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23" w:rsidRPr="00627B5F" w:rsidRDefault="00627B5F" w:rsidP="00627B5F">
      <w:pPr>
        <w:jc w:val="center"/>
        <w:rPr>
          <w:b/>
          <w:sz w:val="24"/>
          <w:szCs w:val="24"/>
        </w:rPr>
      </w:pPr>
      <w:r w:rsidRPr="00627B5F">
        <w:rPr>
          <w:b/>
          <w:sz w:val="24"/>
          <w:szCs w:val="24"/>
        </w:rPr>
        <w:t>Ceny stravného od 1. 2. 2023</w:t>
      </w:r>
    </w:p>
    <w:tbl>
      <w:tblPr>
        <w:tblW w:w="6071" w:type="dxa"/>
        <w:jc w:val="center"/>
        <w:tblLook w:val="04A0" w:firstRow="1" w:lastRow="0" w:firstColumn="1" w:lastColumn="0" w:noHBand="0" w:noVBand="1"/>
      </w:tblPr>
      <w:tblGrid>
        <w:gridCol w:w="2089"/>
        <w:gridCol w:w="3147"/>
        <w:gridCol w:w="835"/>
      </w:tblGrid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3–6 let přesnídávka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7–10 let přesnídávka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3–6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7–10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3–6 let svačina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7–10 let svačina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A30FC6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A30FC6">
              <w:rPr>
                <w:b/>
                <w:bCs/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A30FC6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0FC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A30FC6">
              <w:rPr>
                <w:b/>
                <w:bCs/>
                <w:color w:val="000000"/>
                <w:sz w:val="24"/>
                <w:szCs w:val="24"/>
              </w:rPr>
              <w:t>6 let celodenní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A30FC6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Pr="00A30FC6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A30FC6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A30FC6">
              <w:rPr>
                <w:b/>
                <w:bCs/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A30FC6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0FC6">
              <w:rPr>
                <w:b/>
                <w:bCs/>
                <w:color w:val="000000"/>
                <w:sz w:val="24"/>
                <w:szCs w:val="24"/>
              </w:rPr>
              <w:t>7 let celodenní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A30FC6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Pr="00A30FC6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2628">
              <w:rPr>
                <w:b/>
                <w:bCs/>
                <w:color w:val="000000"/>
                <w:sz w:val="24"/>
                <w:szCs w:val="24"/>
              </w:rPr>
              <w:t>Děti ZŠ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2628">
              <w:rPr>
                <w:b/>
                <w:bCs/>
                <w:color w:val="000000"/>
                <w:sz w:val="24"/>
                <w:szCs w:val="24"/>
              </w:rPr>
              <w:t xml:space="preserve"> 7–10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Pr="00562628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2628">
              <w:rPr>
                <w:b/>
                <w:bCs/>
                <w:color w:val="000000"/>
                <w:sz w:val="24"/>
                <w:szCs w:val="24"/>
              </w:rPr>
              <w:t>Děti ZŠ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2628">
              <w:rPr>
                <w:b/>
                <w:bCs/>
                <w:color w:val="000000"/>
                <w:sz w:val="24"/>
                <w:szCs w:val="24"/>
              </w:rPr>
              <w:t>11–14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Pr="00562628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2628">
              <w:rPr>
                <w:b/>
                <w:bCs/>
                <w:color w:val="000000"/>
                <w:sz w:val="24"/>
                <w:szCs w:val="24"/>
              </w:rPr>
              <w:t>Děti ZŠ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2628">
              <w:rPr>
                <w:b/>
                <w:bCs/>
                <w:color w:val="000000"/>
                <w:sz w:val="24"/>
                <w:szCs w:val="24"/>
              </w:rPr>
              <w:t>15 a více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562628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2628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562628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27B5F" w:rsidRPr="006E23B7" w:rsidRDefault="00627B5F" w:rsidP="00A2559B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23B7">
              <w:rPr>
                <w:b/>
                <w:bCs/>
                <w:color w:val="000000"/>
                <w:sz w:val="28"/>
                <w:szCs w:val="28"/>
              </w:rPr>
              <w:t>Dietní stravování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3–6 let přesnídávka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7–10 let přesnídávka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3–6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7–10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3–6 let svačina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7–10 let svačina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8365B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365B">
              <w:rPr>
                <w:b/>
                <w:bCs/>
                <w:color w:val="000000"/>
                <w:sz w:val="24"/>
                <w:szCs w:val="24"/>
              </w:rPr>
              <w:t>Děti MŠ</w:t>
            </w:r>
            <w:r>
              <w:rPr>
                <w:b/>
                <w:bCs/>
                <w:color w:val="000000"/>
                <w:sz w:val="24"/>
                <w:szCs w:val="24"/>
              </w:rPr>
              <w:t>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8365B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365B">
              <w:rPr>
                <w:b/>
                <w:bCs/>
                <w:color w:val="000000"/>
                <w:sz w:val="24"/>
                <w:szCs w:val="24"/>
              </w:rPr>
              <w:t>3–6 let celodenní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8365B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365B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A8365B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8365B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365B">
              <w:rPr>
                <w:b/>
                <w:bCs/>
                <w:color w:val="000000"/>
                <w:sz w:val="24"/>
                <w:szCs w:val="24"/>
              </w:rPr>
              <w:t>Děti MŠ</w:t>
            </w:r>
            <w:r>
              <w:rPr>
                <w:b/>
                <w:bCs/>
                <w:color w:val="000000"/>
                <w:sz w:val="24"/>
                <w:szCs w:val="24"/>
              </w:rPr>
              <w:t>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8365B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365B">
              <w:rPr>
                <w:b/>
                <w:bCs/>
                <w:color w:val="000000"/>
                <w:sz w:val="24"/>
                <w:szCs w:val="24"/>
              </w:rPr>
              <w:t>7 let celodenní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8365B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Pr="00A8365B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80708725"/>
            <w:r w:rsidRPr="00480057">
              <w:rPr>
                <w:b/>
                <w:bCs/>
                <w:color w:val="000000"/>
                <w:sz w:val="24"/>
                <w:szCs w:val="24"/>
              </w:rPr>
              <w:t>Děti ZŠ-diety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0057">
              <w:rPr>
                <w:b/>
                <w:bCs/>
                <w:color w:val="000000"/>
                <w:sz w:val="24"/>
                <w:szCs w:val="24"/>
              </w:rPr>
              <w:t>7–10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0057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80057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0057">
              <w:rPr>
                <w:b/>
                <w:bCs/>
                <w:color w:val="000000"/>
                <w:sz w:val="24"/>
                <w:szCs w:val="24"/>
              </w:rPr>
              <w:t>Děti ZŠ-diety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0057">
              <w:rPr>
                <w:b/>
                <w:bCs/>
                <w:color w:val="000000"/>
                <w:sz w:val="24"/>
                <w:szCs w:val="24"/>
              </w:rPr>
              <w:t>11–14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480057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27B5F" w:rsidTr="00A2559B">
        <w:trPr>
          <w:trHeight w:val="11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0057">
              <w:rPr>
                <w:b/>
                <w:bCs/>
                <w:color w:val="000000"/>
                <w:sz w:val="24"/>
                <w:szCs w:val="24"/>
              </w:rPr>
              <w:t>Děti ZŠ-diety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0057">
              <w:rPr>
                <w:b/>
                <w:bCs/>
                <w:color w:val="000000"/>
                <w:sz w:val="24"/>
                <w:szCs w:val="24"/>
              </w:rPr>
              <w:t>15 a více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480057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Pr="00480057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bookmarkEnd w:id="0"/>
    </w:tbl>
    <w:p w:rsidR="00627B5F" w:rsidRDefault="00627B5F"/>
    <w:tbl>
      <w:tblPr>
        <w:tblpPr w:leftFromText="141" w:rightFromText="141" w:topFromText="100" w:bottomFromText="200" w:vertAnchor="text" w:horzAnchor="margin" w:tblpXSpec="center" w:tblpY="759"/>
        <w:tblOverlap w:val="never"/>
        <w:tblW w:w="6844" w:type="dxa"/>
        <w:tblBorders>
          <w:top w:val="single" w:sz="12" w:space="0" w:color="CCB38F"/>
          <w:left w:val="single" w:sz="12" w:space="0" w:color="CCB38F"/>
          <w:bottom w:val="single" w:sz="12" w:space="0" w:color="CCB38F"/>
          <w:right w:val="single" w:sz="12" w:space="0" w:color="CCB38F"/>
        </w:tblBorders>
        <w:tblLook w:val="04A0" w:firstRow="1" w:lastRow="0" w:firstColumn="1" w:lastColumn="0" w:noHBand="0" w:noVBand="1"/>
      </w:tblPr>
      <w:tblGrid>
        <w:gridCol w:w="4988"/>
        <w:gridCol w:w="1856"/>
      </w:tblGrid>
      <w:tr w:rsidR="00627B5F" w:rsidTr="00A2559B">
        <w:trPr>
          <w:trHeight w:val="52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b/>
                <w:bCs/>
                <w:color w:val="000000"/>
                <w:sz w:val="24"/>
                <w:szCs w:val="24"/>
              </w:rPr>
              <w:lastRenderedPageBreak/>
              <w:t>ZŠ 7–10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D70BDA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70BDA">
              <w:rPr>
                <w:b/>
                <w:bCs/>
                <w:color w:val="000000"/>
                <w:sz w:val="24"/>
                <w:szCs w:val="24"/>
                <w:highlight w:val="yellow"/>
              </w:rPr>
              <w:t>650 Kč</w:t>
            </w:r>
          </w:p>
        </w:tc>
      </w:tr>
      <w:tr w:rsidR="00627B5F" w:rsidTr="00A2559B">
        <w:trPr>
          <w:trHeight w:val="51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b/>
                <w:bCs/>
                <w:color w:val="000000"/>
                <w:sz w:val="24"/>
                <w:szCs w:val="24"/>
              </w:rPr>
              <w:t xml:space="preserve">ZŠ 11–14 let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B5F" w:rsidRPr="00D70BDA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70BDA">
              <w:rPr>
                <w:b/>
                <w:bCs/>
                <w:color w:val="000000"/>
                <w:sz w:val="24"/>
                <w:szCs w:val="24"/>
                <w:highlight w:val="yellow"/>
              </w:rPr>
              <w:t>700 Kč</w:t>
            </w:r>
          </w:p>
        </w:tc>
      </w:tr>
      <w:tr w:rsidR="00627B5F" w:rsidTr="00A2559B">
        <w:trPr>
          <w:trHeight w:val="51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b/>
                <w:bCs/>
                <w:color w:val="000000"/>
                <w:sz w:val="24"/>
                <w:szCs w:val="24"/>
              </w:rPr>
              <w:t>ZŠ 15 a více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D70BDA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70BDA">
              <w:rPr>
                <w:b/>
                <w:bCs/>
                <w:color w:val="000000"/>
                <w:sz w:val="24"/>
                <w:szCs w:val="24"/>
                <w:highlight w:val="yellow"/>
              </w:rPr>
              <w:t>800 Kč</w:t>
            </w:r>
          </w:p>
        </w:tc>
      </w:tr>
      <w:tr w:rsidR="00627B5F" w:rsidTr="00A2559B">
        <w:trPr>
          <w:trHeight w:val="51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7B5F" w:rsidTr="00A2559B">
        <w:trPr>
          <w:trHeight w:val="51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b/>
                <w:bCs/>
                <w:color w:val="000000"/>
                <w:sz w:val="24"/>
                <w:szCs w:val="24"/>
              </w:rPr>
              <w:t>ZŠ 7–10 let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70BDA">
              <w:rPr>
                <w:b/>
                <w:bCs/>
                <w:color w:val="000000"/>
                <w:sz w:val="24"/>
                <w:szCs w:val="24"/>
                <w:highlight w:val="green"/>
              </w:rPr>
              <w:t>diety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BA0936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BA0936">
              <w:rPr>
                <w:b/>
                <w:bCs/>
                <w:color w:val="000000"/>
                <w:sz w:val="24"/>
                <w:szCs w:val="24"/>
                <w:highlight w:val="cyan"/>
              </w:rPr>
              <w:t>700 Kč</w:t>
            </w:r>
          </w:p>
        </w:tc>
      </w:tr>
      <w:tr w:rsidR="00627B5F" w:rsidTr="00A2559B">
        <w:trPr>
          <w:trHeight w:val="51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b/>
                <w:bCs/>
                <w:color w:val="000000"/>
                <w:sz w:val="24"/>
                <w:szCs w:val="24"/>
              </w:rPr>
              <w:t>ZŠ 11–1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252D4">
              <w:rPr>
                <w:b/>
                <w:bCs/>
                <w:color w:val="000000"/>
                <w:sz w:val="24"/>
                <w:szCs w:val="24"/>
              </w:rPr>
              <w:t xml:space="preserve"> let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70BDA">
              <w:rPr>
                <w:b/>
                <w:bCs/>
                <w:color w:val="000000"/>
                <w:sz w:val="24"/>
                <w:szCs w:val="24"/>
                <w:highlight w:val="green"/>
              </w:rPr>
              <w:t>diety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BA0936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BA0936">
              <w:rPr>
                <w:b/>
                <w:bCs/>
                <w:color w:val="000000"/>
                <w:sz w:val="24"/>
                <w:szCs w:val="24"/>
                <w:highlight w:val="cyan"/>
              </w:rPr>
              <w:t>800 Kč</w:t>
            </w:r>
          </w:p>
        </w:tc>
      </w:tr>
      <w:tr w:rsidR="00627B5F" w:rsidTr="00A2559B">
        <w:trPr>
          <w:trHeight w:val="51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b/>
                <w:bCs/>
                <w:color w:val="000000"/>
                <w:sz w:val="24"/>
                <w:szCs w:val="24"/>
              </w:rPr>
              <w:t>ZŠ 15 a více let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70BDA">
              <w:rPr>
                <w:b/>
                <w:bCs/>
                <w:color w:val="000000"/>
                <w:sz w:val="24"/>
                <w:szCs w:val="24"/>
                <w:highlight w:val="green"/>
              </w:rPr>
              <w:t>diety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0BDA">
              <w:rPr>
                <w:b/>
                <w:bCs/>
                <w:color w:val="000000"/>
                <w:sz w:val="24"/>
                <w:szCs w:val="24"/>
                <w:highlight w:val="yellow"/>
              </w:rPr>
              <w:t>900 Kč</w:t>
            </w:r>
          </w:p>
        </w:tc>
      </w:tr>
      <w:tr w:rsidR="00627B5F" w:rsidTr="00A2559B">
        <w:trPr>
          <w:trHeight w:val="51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Default="00627B5F" w:rsidP="00A2559B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7B5F" w:rsidTr="00A2559B">
        <w:trPr>
          <w:trHeight w:val="11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MŠ 3–6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D70BDA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70BDA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yellow"/>
              </w:rPr>
              <w:t>1000 Kč</w:t>
            </w:r>
          </w:p>
        </w:tc>
      </w:tr>
      <w:tr w:rsidR="00627B5F" w:rsidTr="00A2559B">
        <w:trPr>
          <w:trHeight w:val="11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MŠ 7–10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D70BDA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70BDA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yellow"/>
              </w:rPr>
              <w:t>1100 Kč</w:t>
            </w:r>
          </w:p>
        </w:tc>
      </w:tr>
      <w:tr w:rsidR="00627B5F" w:rsidTr="00A2559B">
        <w:trPr>
          <w:trHeight w:val="11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7B5F" w:rsidTr="00A2559B">
        <w:trPr>
          <w:trHeight w:val="11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MŠ 3–6 let</w:t>
            </w:r>
            <w: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70BDA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green"/>
              </w:rPr>
              <w:t>diety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D70BDA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yellow"/>
              </w:rPr>
              <w:t>1 150 Kč</w:t>
            </w:r>
          </w:p>
        </w:tc>
      </w:tr>
      <w:tr w:rsidR="00627B5F" w:rsidTr="00A2559B">
        <w:trPr>
          <w:trHeight w:val="11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A252D4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MŠ 7–10 let</w:t>
            </w:r>
            <w: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70BDA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green"/>
              </w:rPr>
              <w:t>diety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BA0936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BA09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highlight w:val="cyan"/>
              </w:rPr>
              <w:t>1 300 Kč</w:t>
            </w:r>
          </w:p>
        </w:tc>
      </w:tr>
      <w:tr w:rsidR="00627B5F" w:rsidTr="00A2559B">
        <w:trPr>
          <w:trHeight w:val="11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B5F" w:rsidRPr="00A252D4" w:rsidRDefault="00627B5F" w:rsidP="00A2559B">
            <w:pPr>
              <w:spacing w:line="24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27B5F" w:rsidRPr="00627B5F" w:rsidRDefault="00627B5F" w:rsidP="00627B5F">
      <w:pPr>
        <w:ind w:left="3540"/>
        <w:rPr>
          <w:b/>
          <w:sz w:val="24"/>
          <w:szCs w:val="24"/>
        </w:rPr>
      </w:pPr>
      <w:r w:rsidRPr="00627B5F">
        <w:rPr>
          <w:b/>
          <w:sz w:val="24"/>
          <w:szCs w:val="24"/>
        </w:rPr>
        <w:t>zálohy</w:t>
      </w:r>
    </w:p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Pr="00627B5F" w:rsidRDefault="00627B5F" w:rsidP="00627B5F"/>
    <w:p w:rsidR="00627B5F" w:rsidRDefault="00627B5F" w:rsidP="00627B5F"/>
    <w:p w:rsidR="00D70BDA" w:rsidRDefault="00D70BDA" w:rsidP="00627B5F">
      <w:pPr>
        <w:spacing w:line="240" w:lineRule="auto"/>
        <w:jc w:val="both"/>
        <w:rPr>
          <w:color w:val="000000"/>
          <w:sz w:val="24"/>
          <w:szCs w:val="24"/>
        </w:rPr>
      </w:pPr>
    </w:p>
    <w:p w:rsidR="00D70BDA" w:rsidRDefault="00BA0936" w:rsidP="00627B5F">
      <w:pPr>
        <w:spacing w:line="240" w:lineRule="auto"/>
        <w:jc w:val="both"/>
        <w:rPr>
          <w:color w:val="000000"/>
          <w:sz w:val="28"/>
          <w:szCs w:val="28"/>
          <w:highlight w:val="cyan"/>
        </w:rPr>
      </w:pPr>
      <w:r w:rsidRPr="00BA0936">
        <w:rPr>
          <w:color w:val="000000"/>
          <w:sz w:val="28"/>
          <w:szCs w:val="28"/>
          <w:highlight w:val="cyan"/>
        </w:rPr>
        <w:t>výše zálohy se nemění</w:t>
      </w:r>
    </w:p>
    <w:p w:rsidR="00BA0936" w:rsidRDefault="00BA0936" w:rsidP="00627B5F">
      <w:pPr>
        <w:spacing w:line="240" w:lineRule="auto"/>
        <w:jc w:val="both"/>
        <w:rPr>
          <w:color w:val="000000"/>
          <w:sz w:val="28"/>
          <w:szCs w:val="28"/>
          <w:highlight w:val="yellow"/>
        </w:rPr>
      </w:pPr>
      <w:r w:rsidRPr="00BA0936">
        <w:rPr>
          <w:color w:val="000000"/>
          <w:sz w:val="28"/>
          <w:szCs w:val="28"/>
          <w:highlight w:val="yellow"/>
        </w:rPr>
        <w:t>nová výše záloh</w:t>
      </w:r>
    </w:p>
    <w:p w:rsidR="00BA0936" w:rsidRDefault="00BA0936" w:rsidP="00627B5F">
      <w:pPr>
        <w:spacing w:line="240" w:lineRule="auto"/>
        <w:jc w:val="both"/>
        <w:rPr>
          <w:color w:val="000000"/>
          <w:sz w:val="28"/>
          <w:szCs w:val="28"/>
        </w:rPr>
      </w:pPr>
      <w:r w:rsidRPr="00BA0936">
        <w:rPr>
          <w:color w:val="000000"/>
          <w:sz w:val="28"/>
          <w:szCs w:val="28"/>
          <w:highlight w:val="green"/>
        </w:rPr>
        <w:t>diety</w:t>
      </w:r>
      <w:r>
        <w:rPr>
          <w:color w:val="000000"/>
          <w:sz w:val="28"/>
          <w:szCs w:val="28"/>
          <w:highlight w:val="green"/>
        </w:rPr>
        <w:t xml:space="preserve"> </w:t>
      </w:r>
      <w:r w:rsidRPr="00BA093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indikováno lékařem</w:t>
      </w:r>
    </w:p>
    <w:p w:rsidR="00BA0936" w:rsidRPr="00D70BDA" w:rsidRDefault="00BA0936" w:rsidP="00627B5F">
      <w:pPr>
        <w:spacing w:line="240" w:lineRule="auto"/>
        <w:jc w:val="both"/>
        <w:rPr>
          <w:color w:val="000000"/>
          <w:sz w:val="28"/>
          <w:szCs w:val="28"/>
        </w:rPr>
      </w:pPr>
    </w:p>
    <w:p w:rsidR="00627B5F" w:rsidRPr="00D70BDA" w:rsidRDefault="00627B5F" w:rsidP="00627B5F">
      <w:pPr>
        <w:spacing w:line="240" w:lineRule="auto"/>
        <w:jc w:val="both"/>
        <w:rPr>
          <w:color w:val="000000"/>
          <w:sz w:val="28"/>
          <w:szCs w:val="28"/>
        </w:rPr>
      </w:pPr>
      <w:bookmarkStart w:id="1" w:name="_Hlk125453237"/>
      <w:bookmarkStart w:id="2" w:name="_GoBack"/>
      <w:r w:rsidRPr="00D70BDA">
        <w:rPr>
          <w:color w:val="000000"/>
          <w:sz w:val="28"/>
          <w:szCs w:val="28"/>
        </w:rPr>
        <w:t>Cena</w:t>
      </w:r>
      <w:r w:rsidR="00D70BDA" w:rsidRPr="00D70BDA">
        <w:rPr>
          <w:color w:val="000000"/>
          <w:sz w:val="28"/>
          <w:szCs w:val="28"/>
        </w:rPr>
        <w:t xml:space="preserve"> </w:t>
      </w:r>
      <w:r w:rsidRPr="00D70BDA">
        <w:rPr>
          <w:color w:val="000000"/>
          <w:sz w:val="28"/>
          <w:szCs w:val="28"/>
        </w:rPr>
        <w:t>stravného pro jednotlivé kategorie se řídí podle věku dosaženého v daném školním roce:</w:t>
      </w:r>
    </w:p>
    <w:p w:rsidR="00D70BDA" w:rsidRPr="00D70BDA" w:rsidRDefault="00D70BDA" w:rsidP="00627B5F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Pr="00D70BDA">
        <w:rPr>
          <w:color w:val="000000"/>
          <w:sz w:val="28"/>
          <w:szCs w:val="28"/>
        </w:rPr>
        <w:t>ř.: Dítě je narozeno 27. 8. 2008, v letošním školním roce mu bude 15 let, spadá tedy do kategorie strávníků ZŠ 15 a více let.</w:t>
      </w:r>
    </w:p>
    <w:bookmarkEnd w:id="1"/>
    <w:bookmarkEnd w:id="2"/>
    <w:p w:rsidR="00627B5F" w:rsidRPr="00D70BDA" w:rsidRDefault="00627B5F" w:rsidP="00627B5F">
      <w:pPr>
        <w:tabs>
          <w:tab w:val="left" w:pos="6115"/>
        </w:tabs>
        <w:rPr>
          <w:sz w:val="28"/>
          <w:szCs w:val="28"/>
        </w:rPr>
      </w:pPr>
    </w:p>
    <w:sectPr w:rsidR="00627B5F" w:rsidRPr="00D70BDA" w:rsidSect="00D70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5F"/>
    <w:rsid w:val="00627B5F"/>
    <w:rsid w:val="008F4123"/>
    <w:rsid w:val="00BA0936"/>
    <w:rsid w:val="00D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A7AC"/>
  <w15:chartTrackingRefBased/>
  <w15:docId w15:val="{62F909B2-60C6-49D4-95E1-E65F9D0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Jana Cacková</cp:lastModifiedBy>
  <cp:revision>2</cp:revision>
  <dcterms:created xsi:type="dcterms:W3CDTF">2023-01-24T09:42:00Z</dcterms:created>
  <dcterms:modified xsi:type="dcterms:W3CDTF">2023-01-24T10:50:00Z</dcterms:modified>
</cp:coreProperties>
</file>