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2D" w:rsidRPr="008113AE" w:rsidRDefault="00E7672D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D53" w:rsidRPr="008113AE" w:rsidRDefault="00403D53" w:rsidP="008113AE">
      <w:pPr>
        <w:keepLines/>
        <w:widowControl w:val="0"/>
        <w:autoSpaceDE w:val="0"/>
        <w:autoSpaceDN w:val="0"/>
        <w:adjustRightInd w:val="0"/>
        <w:spacing w:after="0" w:line="240" w:lineRule="auto"/>
        <w:ind w:left="567" w:right="28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42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23935" w:rsidRPr="008113AE" w:rsidTr="005B7308">
        <w:trPr>
          <w:cantSplit/>
        </w:trPr>
        <w:tc>
          <w:tcPr>
            <w:tcW w:w="4465" w:type="dxa"/>
          </w:tcPr>
          <w:p w:rsidR="00223935" w:rsidRPr="008113AE" w:rsidRDefault="007E0015" w:rsidP="00811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6AD5578" wp14:editId="62B498E9">
                  <wp:extent cx="1562100" cy="695325"/>
                  <wp:effectExtent l="0" t="0" r="0" b="9525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223935" w:rsidRPr="008113AE" w:rsidRDefault="00223935" w:rsidP="008113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se sídlem</w:t>
            </w:r>
          </w:p>
          <w:p w:rsidR="00223935" w:rsidRPr="008113AE" w:rsidRDefault="00223935" w:rsidP="008113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24. dubna 270, 664 43 Želešice</w:t>
            </w:r>
          </w:p>
          <w:p w:rsidR="00223935" w:rsidRPr="008113AE" w:rsidRDefault="00223935" w:rsidP="008113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IČO 49459767</w:t>
            </w:r>
          </w:p>
        </w:tc>
      </w:tr>
      <w:tr w:rsidR="00223935" w:rsidRPr="008113AE" w:rsidTr="005B7308">
        <w:trPr>
          <w:cantSplit/>
        </w:trPr>
        <w:tc>
          <w:tcPr>
            <w:tcW w:w="9426" w:type="dxa"/>
            <w:gridSpan w:val="2"/>
          </w:tcPr>
          <w:p w:rsidR="00223935" w:rsidRPr="008113AE" w:rsidRDefault="00223935" w:rsidP="008113AE">
            <w:pPr>
              <w:spacing w:before="120" w:line="240" w:lineRule="atLeast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b/>
                <w:caps/>
                <w:color w:val="365F91" w:themeColor="accent1" w:themeShade="BF"/>
                <w:sz w:val="24"/>
                <w:szCs w:val="24"/>
              </w:rPr>
              <w:t xml:space="preserve">Směrnice o </w:t>
            </w:r>
            <w:r w:rsidR="008113AE" w:rsidRPr="008113AE">
              <w:rPr>
                <w:rFonts w:ascii="Times New Roman" w:hAnsi="Times New Roman"/>
                <w:b/>
                <w:caps/>
                <w:color w:val="365F91" w:themeColor="accent1" w:themeShade="BF"/>
                <w:sz w:val="24"/>
                <w:szCs w:val="24"/>
              </w:rPr>
              <w:t xml:space="preserve">ochraně </w:t>
            </w:r>
            <w:proofErr w:type="gramStart"/>
            <w:r w:rsidR="008113AE" w:rsidRPr="008113AE">
              <w:rPr>
                <w:rFonts w:ascii="Times New Roman" w:hAnsi="Times New Roman"/>
                <w:b/>
                <w:caps/>
                <w:color w:val="365F91" w:themeColor="accent1" w:themeShade="BF"/>
                <w:sz w:val="24"/>
                <w:szCs w:val="24"/>
              </w:rPr>
              <w:t>oznamovatelů</w:t>
            </w:r>
            <w:r w:rsidR="00655EA0" w:rsidRPr="008113AE">
              <w:rPr>
                <w:rFonts w:ascii="Times New Roman" w:hAnsi="Times New Roman"/>
                <w:b/>
                <w: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FC25BF">
              <w:rPr>
                <w:rFonts w:ascii="Times New Roman" w:hAnsi="Times New Roman"/>
                <w:b/>
                <w:caps/>
                <w:color w:val="365F91" w:themeColor="accent1" w:themeShade="BF"/>
                <w:sz w:val="24"/>
                <w:szCs w:val="24"/>
              </w:rPr>
              <w:t>- WHISTLEBLOWING</w:t>
            </w:r>
            <w:proofErr w:type="gramEnd"/>
          </w:p>
        </w:tc>
      </w:tr>
      <w:tr w:rsidR="00223935" w:rsidRPr="008113AE" w:rsidTr="005B7308">
        <w:trPr>
          <w:trHeight w:val="756"/>
        </w:trPr>
        <w:tc>
          <w:tcPr>
            <w:tcW w:w="4465" w:type="dxa"/>
          </w:tcPr>
          <w:p w:rsidR="00223935" w:rsidRPr="008113AE" w:rsidRDefault="00223935" w:rsidP="008113AE">
            <w:pPr>
              <w:spacing w:after="0" w:line="24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Č. j.:         </w:t>
            </w:r>
            <w:r w:rsidR="006C1E5C" w:rsidRPr="008113A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S0</w:t>
            </w:r>
            <w:r w:rsidR="008113AE" w:rsidRPr="008113A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5</w:t>
            </w:r>
            <w:r w:rsidR="00A92174" w:rsidRPr="008113A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/202</w:t>
            </w:r>
            <w:r w:rsidR="00633F3F" w:rsidRPr="008113A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3</w:t>
            </w:r>
            <w:r w:rsidRPr="008113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</w:t>
            </w:r>
            <w:r w:rsidRPr="008113A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</w:t>
            </w:r>
          </w:p>
        </w:tc>
        <w:tc>
          <w:tcPr>
            <w:tcW w:w="4961" w:type="dxa"/>
          </w:tcPr>
          <w:p w:rsidR="00094625" w:rsidRPr="008113AE" w:rsidRDefault="00223935" w:rsidP="008113AE">
            <w:pPr>
              <w:pStyle w:val="Zkladntext"/>
              <w:ind w:left="-7" w:firstLine="7"/>
              <w:rPr>
                <w:color w:val="002060"/>
                <w:sz w:val="24"/>
                <w:szCs w:val="24"/>
              </w:rPr>
            </w:pPr>
            <w:r w:rsidRPr="008113AE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94625" w:rsidRPr="008113AE">
              <w:rPr>
                <w:color w:val="002060"/>
                <w:sz w:val="24"/>
                <w:szCs w:val="24"/>
              </w:rPr>
              <w:t xml:space="preserve"> Spisový / skartační znak a lhůta</w:t>
            </w:r>
          </w:p>
          <w:p w:rsidR="00223935" w:rsidRPr="008113AE" w:rsidRDefault="00094625" w:rsidP="008113AE">
            <w:pPr>
              <w:spacing w:line="240" w:lineRule="atLeast"/>
              <w:ind w:left="135"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1.4 / V5 </w:t>
            </w:r>
            <w:r w:rsidRPr="008113AE">
              <w:rPr>
                <w:rFonts w:ascii="Times New Roman" w:hAnsi="Times New Roman"/>
                <w:color w:val="002060"/>
                <w:sz w:val="24"/>
                <w:szCs w:val="24"/>
              </w:rPr>
              <w:t>(po ztrátě platnosti)</w:t>
            </w:r>
          </w:p>
        </w:tc>
      </w:tr>
      <w:tr w:rsidR="00223935" w:rsidRPr="008113AE" w:rsidTr="005B7308">
        <w:trPr>
          <w:trHeight w:val="170"/>
        </w:trPr>
        <w:tc>
          <w:tcPr>
            <w:tcW w:w="4465" w:type="dxa"/>
          </w:tcPr>
          <w:p w:rsidR="00223935" w:rsidRPr="008113AE" w:rsidRDefault="00223935" w:rsidP="008113AE">
            <w:pPr>
              <w:spacing w:before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Vypracoval:</w:t>
            </w:r>
          </w:p>
        </w:tc>
        <w:tc>
          <w:tcPr>
            <w:tcW w:w="4961" w:type="dxa"/>
            <w:vAlign w:val="center"/>
          </w:tcPr>
          <w:p w:rsidR="00223935" w:rsidRPr="008113AE" w:rsidRDefault="009B5CC7" w:rsidP="008113AE">
            <w:pPr>
              <w:pStyle w:val="DefinitionTerm"/>
              <w:widowControl/>
              <w:spacing w:line="240" w:lineRule="atLeast"/>
              <w:jc w:val="both"/>
              <w:rPr>
                <w:szCs w:val="24"/>
              </w:rPr>
            </w:pPr>
            <w:r w:rsidRPr="008113AE">
              <w:rPr>
                <w:szCs w:val="24"/>
              </w:rPr>
              <w:t xml:space="preserve">Mgr. </w:t>
            </w:r>
            <w:r w:rsidR="000748D4" w:rsidRPr="008113AE">
              <w:rPr>
                <w:szCs w:val="24"/>
              </w:rPr>
              <w:t>Jana Cacková</w:t>
            </w:r>
            <w:r w:rsidRPr="008113AE">
              <w:rPr>
                <w:szCs w:val="24"/>
              </w:rPr>
              <w:t>, ředitelka školy</w:t>
            </w:r>
          </w:p>
        </w:tc>
      </w:tr>
      <w:tr w:rsidR="00223935" w:rsidRPr="008113AE" w:rsidTr="005B7308">
        <w:tc>
          <w:tcPr>
            <w:tcW w:w="4465" w:type="dxa"/>
          </w:tcPr>
          <w:p w:rsidR="00223935" w:rsidRPr="008113AE" w:rsidRDefault="00223935" w:rsidP="008113AE">
            <w:pPr>
              <w:spacing w:before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Schválil:</w:t>
            </w:r>
          </w:p>
        </w:tc>
        <w:tc>
          <w:tcPr>
            <w:tcW w:w="4961" w:type="dxa"/>
          </w:tcPr>
          <w:p w:rsidR="00223935" w:rsidRPr="008113AE" w:rsidRDefault="00223935" w:rsidP="008113AE">
            <w:pPr>
              <w:spacing w:before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0748D4" w:rsidRPr="008113AE">
              <w:rPr>
                <w:rFonts w:ascii="Times New Roman" w:hAnsi="Times New Roman"/>
                <w:sz w:val="24"/>
                <w:szCs w:val="24"/>
              </w:rPr>
              <w:t>Jana Cacková</w:t>
            </w:r>
            <w:r w:rsidRPr="008113AE">
              <w:rPr>
                <w:rFonts w:ascii="Times New Roman" w:hAnsi="Times New Roman"/>
                <w:sz w:val="24"/>
                <w:szCs w:val="24"/>
              </w:rPr>
              <w:t>, ředitelka školy</w:t>
            </w:r>
          </w:p>
        </w:tc>
      </w:tr>
      <w:tr w:rsidR="00223935" w:rsidRPr="008113AE" w:rsidTr="005B7308">
        <w:tc>
          <w:tcPr>
            <w:tcW w:w="4465" w:type="dxa"/>
          </w:tcPr>
          <w:p w:rsidR="00223935" w:rsidRPr="008113AE" w:rsidRDefault="00223935" w:rsidP="008113A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223935" w:rsidRPr="008113AE" w:rsidRDefault="00CD1823" w:rsidP="008113AE">
            <w:pPr>
              <w:spacing w:after="0"/>
              <w:ind w:left="108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2C20" w:rsidRPr="008113A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2C20" w:rsidRPr="008113A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223935" w:rsidRPr="008113AE" w:rsidTr="005B7308">
        <w:tc>
          <w:tcPr>
            <w:tcW w:w="4465" w:type="dxa"/>
          </w:tcPr>
          <w:p w:rsidR="00223935" w:rsidRPr="008113AE" w:rsidRDefault="00223935" w:rsidP="008113A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223935" w:rsidRPr="008113AE" w:rsidRDefault="00AB2C20" w:rsidP="008113AE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01.0</w:t>
            </w:r>
            <w:r w:rsidR="008113AE" w:rsidRPr="008113AE">
              <w:rPr>
                <w:rFonts w:ascii="Times New Roman" w:hAnsi="Times New Roman"/>
                <w:sz w:val="24"/>
                <w:szCs w:val="24"/>
              </w:rPr>
              <w:t>8</w:t>
            </w:r>
            <w:r w:rsidRPr="008113A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223935" w:rsidRPr="008113AE" w:rsidTr="005B7308">
        <w:tc>
          <w:tcPr>
            <w:tcW w:w="4465" w:type="dxa"/>
          </w:tcPr>
          <w:p w:rsidR="00223935" w:rsidRPr="008113AE" w:rsidRDefault="00223935" w:rsidP="008113A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Nahrazuje:</w:t>
            </w:r>
          </w:p>
        </w:tc>
        <w:tc>
          <w:tcPr>
            <w:tcW w:w="4961" w:type="dxa"/>
          </w:tcPr>
          <w:p w:rsidR="00223935" w:rsidRPr="008113AE" w:rsidRDefault="008113AE" w:rsidP="008113AE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23935" w:rsidRPr="008113AE" w:rsidTr="005B7308">
        <w:tc>
          <w:tcPr>
            <w:tcW w:w="9426" w:type="dxa"/>
            <w:gridSpan w:val="2"/>
          </w:tcPr>
          <w:p w:rsidR="00223935" w:rsidRPr="008113AE" w:rsidRDefault="00223935" w:rsidP="008113A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3AE">
              <w:rPr>
                <w:rFonts w:ascii="Times New Roman" w:hAnsi="Times New Roman"/>
                <w:i/>
                <w:sz w:val="18"/>
                <w:szCs w:val="18"/>
              </w:rPr>
              <w:t>Změny ve směrnici jsou prováděny formou číslovaných písemných dodatků, které tvoří součást tohoto předpisu.</w:t>
            </w:r>
          </w:p>
        </w:tc>
      </w:tr>
    </w:tbl>
    <w:p w:rsidR="008113AE" w:rsidRPr="008113AE" w:rsidRDefault="008113AE" w:rsidP="008113AE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8113AE">
        <w:rPr>
          <w:b/>
          <w:bCs/>
        </w:rPr>
        <w:t>Obecná ustanovení</w:t>
      </w:r>
    </w:p>
    <w:p w:rsidR="008113AE" w:rsidRPr="008113AE" w:rsidRDefault="008113AE" w:rsidP="008113AE">
      <w:pPr>
        <w:pStyle w:val="Normlnweb"/>
        <w:spacing w:before="0" w:beforeAutospacing="0" w:after="0" w:afterAutospacing="0"/>
        <w:jc w:val="both"/>
      </w:pPr>
      <w:r w:rsidRPr="008113AE">
        <w:t>V souladu se Směrnicí EU č. 2019/1937 ze dne 23. 10. 2019 o ochraně osob, které oznamují porušení práva Unie (dále jen Směrnice EU), s platností ode dne 17. 12. 2021, a v souladu se zákonem č. 171/2023 Sb., o ochraně oznamovatelů zavádí škola jako povinný subjekt v souladu s článkem č. 8 Směrnice EU způsoby a pravidla pro oznamování protiprávního jednání.</w:t>
      </w:r>
    </w:p>
    <w:p w:rsidR="008113AE" w:rsidRPr="008113AE" w:rsidRDefault="008113AE" w:rsidP="008113AE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13AE" w:rsidRPr="008113AE" w:rsidRDefault="008113AE" w:rsidP="008113AE">
      <w:pPr>
        <w:pStyle w:val="Bezmezer"/>
        <w:jc w:val="both"/>
        <w:rPr>
          <w:sz w:val="24"/>
          <w:szCs w:val="24"/>
        </w:rPr>
      </w:pPr>
      <w:r w:rsidRPr="008113AE">
        <w:rPr>
          <w:b/>
          <w:bCs/>
          <w:sz w:val="24"/>
          <w:szCs w:val="24"/>
        </w:rPr>
        <w:t xml:space="preserve">1. Působnost a zásady směrnice </w:t>
      </w:r>
    </w:p>
    <w:p w:rsidR="008113AE" w:rsidRPr="008113AE" w:rsidRDefault="008113AE" w:rsidP="008113AE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Tato směrnice upravuje pravidla ochrany oznamovatelů protiprávního jednání. Vytváří vnitřní oznamovací systém jako bezpečný postup pro přijímání a šetření oznámení.</w:t>
      </w:r>
    </w:p>
    <w:p w:rsidR="008113AE" w:rsidRPr="008113AE" w:rsidRDefault="008113AE" w:rsidP="008113AE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 w:rsidRPr="008113AE">
        <w:rPr>
          <w:sz w:val="24"/>
          <w:szCs w:val="24"/>
        </w:rPr>
        <w:t>Tato směrnice je vydána písemně, vzniká na dobu neurčitou, je závazná pro všechny zaměstnance organizace, ti s ní byli seznámeni prokazatelným způsobem. Směrnice je trvale přístupná všem zaměstnancům způsobem na pracovišti obvyklým, jiným osobám v době provozu školy na podatelně školy a také způsobem umožňující dálkový přístup.</w:t>
      </w:r>
    </w:p>
    <w:p w:rsidR="008113AE" w:rsidRPr="008113AE" w:rsidRDefault="008113AE" w:rsidP="008113AE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 w:rsidRPr="008113AE">
        <w:rPr>
          <w:sz w:val="24"/>
          <w:szCs w:val="24"/>
        </w:rPr>
        <w:t>Jejím smyslem je nastavit a zdokumentovat postupy pro př</w:t>
      </w:r>
      <w:r>
        <w:rPr>
          <w:sz w:val="24"/>
          <w:szCs w:val="24"/>
        </w:rPr>
        <w:t>i</w:t>
      </w:r>
      <w:r w:rsidRPr="008113AE">
        <w:rPr>
          <w:sz w:val="24"/>
          <w:szCs w:val="24"/>
        </w:rPr>
        <w:t>jímání, správu a šetření oznámení, včetně postupů pro ochranu osobních údajů oznamovatelů, zavést bezpečné nástroje pro přijímání oznámení, zvýšit povědomí zaměstnanců a dalších osob o možnosti zabránit protiprávnímu jednání.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2. Základní ustanovení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Každý oznamovatel, který se v souvislosti s prací nebo jinou obdobnou činností dozví o</w:t>
      </w:r>
      <w:r>
        <w:rPr>
          <w:rFonts w:ascii="Times New Roman" w:hAnsi="Times New Roman"/>
          <w:sz w:val="24"/>
          <w:szCs w:val="24"/>
        </w:rPr>
        <w:t> </w:t>
      </w:r>
      <w:r w:rsidRPr="008113AE">
        <w:rPr>
          <w:rFonts w:ascii="Times New Roman" w:hAnsi="Times New Roman"/>
          <w:sz w:val="24"/>
          <w:szCs w:val="24"/>
        </w:rPr>
        <w:t xml:space="preserve">porušování práv Unie a o protiprávním jednání jiných osob, je oprávněn podat oznámení písemně (elektronicky i v listinné podobě), nebo ústně – osobně (v přiměřené lhůtě) i telefonicky. 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Prací nebo jinou obdobnou činností se pro účely této směrnice rozumí zaměstnání, samostatná výdělečná činnost, dobrovolnická činnost, odborná praxe, stáž, nebo výkon práv a povinností vyplývajících ze smlouvy, jejímž předmětem je poskytování dodávek, služeb, stavebních prací nebo jiného obdobného plnění, také ucházení se o práci nebo jinou obdobnou činnost.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Oznamovatelé jsou zákonem chráněni před odvetným opatřením.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Odvetným opatřením se rozumí jednání, které bylo vyvoláno oznámením a které oznamovateli může způsobit újmu.</w:t>
      </w: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Odvetným opatřením je zejména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rozvázání pracovního poměru nebo neprodloužení pracovního poměru na dobu určitou,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zrušení právního vztahu založeného dohodou o provedení práce nebo dohodou o</w:t>
      </w:r>
      <w:r>
        <w:rPr>
          <w:rFonts w:ascii="Times New Roman" w:hAnsi="Times New Roman"/>
          <w:sz w:val="24"/>
          <w:szCs w:val="24"/>
        </w:rPr>
        <w:t> </w:t>
      </w:r>
      <w:r w:rsidRPr="008113AE">
        <w:rPr>
          <w:rFonts w:ascii="Times New Roman" w:hAnsi="Times New Roman"/>
          <w:sz w:val="24"/>
          <w:szCs w:val="24"/>
        </w:rPr>
        <w:t xml:space="preserve">pracovní činnosti,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odvolání z místa vedoucího zaměstnance,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uložení kárného opatření nebo kázeňského trestu,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snížení mzdy, platu nebo odměny nebo nepřiznání osobního příplatku,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přeložení nebo převedení na jinou práci,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pracovní posudek, neumožnění odborného rozvoje,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změna pracovní doby,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vyžadování lékařského posudku nebo </w:t>
      </w:r>
      <w:proofErr w:type="spellStart"/>
      <w:r w:rsidRPr="008113AE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8113AE">
        <w:rPr>
          <w:rFonts w:ascii="Times New Roman" w:hAnsi="Times New Roman"/>
          <w:sz w:val="24"/>
          <w:szCs w:val="24"/>
        </w:rPr>
        <w:t xml:space="preserve"> prohlídky,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výpověď nebo odstoupení od smlouvy</w:t>
      </w:r>
      <w:r>
        <w:rPr>
          <w:rFonts w:ascii="Times New Roman" w:hAnsi="Times New Roman"/>
          <w:sz w:val="24"/>
          <w:szCs w:val="24"/>
        </w:rPr>
        <w:t>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zásah do práva na ochranu osobnosti.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Odvetnému opatření nesmí být vystaven oznamovatel ani 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osoba, která poskytla pomoc při zjišťování informací, které jsou obsahem oznámení, podání oznámení nebo posouzení jeho důvodnosti,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osoba, která je ve vztahu k oznamovateli osobou blízkou,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osoba, která je zaměstnancem nebo kolegou oznamovatele,</w:t>
      </w:r>
    </w:p>
    <w:p w:rsidR="008113AE" w:rsidRPr="008113AE" w:rsidRDefault="008113AE" w:rsidP="008113AE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8113AE">
        <w:rPr>
          <w:rFonts w:ascii="Times New Roman" w:eastAsia="Calibri" w:hAnsi="Times New Roman"/>
          <w:sz w:val="24"/>
          <w:szCs w:val="24"/>
        </w:rPr>
        <w:t>osoba, pro kterou oznamovatel vykonává práci nebo jinou obdobnou činnost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shd w:val="clear" w:color="auto" w:fill="FDFDFD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</w:t>
      </w:r>
      <w:r>
        <w:rPr>
          <w:rFonts w:ascii="Times New Roman" w:hAnsi="Times New Roman"/>
          <w:sz w:val="24"/>
          <w:szCs w:val="24"/>
        </w:rPr>
        <w:t>)</w:t>
      </w:r>
      <w:r w:rsidRPr="008113AE">
        <w:rPr>
          <w:rFonts w:ascii="Times New Roman" w:hAnsi="Times New Roman"/>
          <w:sz w:val="24"/>
          <w:szCs w:val="24"/>
        </w:rPr>
        <w:t>.</w:t>
      </w:r>
    </w:p>
    <w:p w:rsidR="008113AE" w:rsidRPr="008113AE" w:rsidRDefault="008113AE" w:rsidP="008113AE">
      <w:pPr>
        <w:pStyle w:val="Odstavecseseznamem"/>
        <w:shd w:val="clear" w:color="auto" w:fill="FDFDFD"/>
        <w:ind w:left="714"/>
        <w:jc w:val="both"/>
        <w:rPr>
          <w:rFonts w:ascii="Times New Roman" w:hAnsi="Times New Roman"/>
          <w:sz w:val="24"/>
          <w:szCs w:val="24"/>
        </w:rPr>
      </w:pPr>
    </w:p>
    <w:p w:rsidR="008113AE" w:rsidRDefault="008113AE" w:rsidP="008113AE">
      <w:pPr>
        <w:pStyle w:val="Odstavecseseznamem"/>
        <w:numPr>
          <w:ilvl w:val="0"/>
          <w:numId w:val="29"/>
        </w:numPr>
        <w:shd w:val="clear" w:color="auto" w:fill="FDFDFD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Příslušnou osobou v organizaci je zletilá, plně svéprávná a bezúhonná osoba zodpovědná za přijímání a posuzování oznámení. Totožnost příslušné osoby, její e-mailová adresa a telefonní číslo jsou zveřejněny způsobem umožňujícím dálkový </w:t>
      </w:r>
      <w:proofErr w:type="gramStart"/>
      <w:r w:rsidRPr="008113AE">
        <w:rPr>
          <w:rFonts w:ascii="Times New Roman" w:hAnsi="Times New Roman"/>
          <w:sz w:val="24"/>
          <w:szCs w:val="24"/>
        </w:rPr>
        <w:t>přístup - na</w:t>
      </w:r>
      <w:proofErr w:type="gramEnd"/>
      <w:r w:rsidRPr="008113AE">
        <w:rPr>
          <w:rFonts w:ascii="Times New Roman" w:hAnsi="Times New Roman"/>
          <w:sz w:val="24"/>
          <w:szCs w:val="24"/>
        </w:rPr>
        <w:t xml:space="preserve"> webových stránkách školy. Spolu s tím jsou na úřední desce zveřejněny také informace o</w:t>
      </w:r>
      <w:r>
        <w:rPr>
          <w:rFonts w:ascii="Times New Roman" w:hAnsi="Times New Roman"/>
          <w:sz w:val="24"/>
          <w:szCs w:val="24"/>
        </w:rPr>
        <w:t> </w:t>
      </w:r>
      <w:r w:rsidRPr="008113AE">
        <w:rPr>
          <w:rFonts w:ascii="Times New Roman" w:hAnsi="Times New Roman"/>
          <w:sz w:val="24"/>
          <w:szCs w:val="24"/>
        </w:rPr>
        <w:t>implementaci problematiky ochrany oznamovatelů (viz příloha č. 1).</w:t>
      </w:r>
    </w:p>
    <w:p w:rsidR="008113AE" w:rsidRPr="008113AE" w:rsidRDefault="008113AE" w:rsidP="008113AE">
      <w:pPr>
        <w:pStyle w:val="Odstavecseseznamem"/>
        <w:shd w:val="clear" w:color="auto" w:fill="FDFDFD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29"/>
        </w:numPr>
        <w:shd w:val="clear" w:color="auto" w:fill="FDFDFD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Smyslem směrnice je mimo jiné zajistit informační bezpečnost, zajištění anonymního dialogu s oznamovatelem a jeho ochrana.</w:t>
      </w: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3. Způsob podání oznámení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Oznamovatel může podat oznámení: </w:t>
      </w:r>
    </w:p>
    <w:p w:rsidR="008113AE" w:rsidRPr="008113AE" w:rsidRDefault="008113AE" w:rsidP="008113AE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vnitřním oznamovacím systémem, který škola zřídila,</w:t>
      </w:r>
    </w:p>
    <w:p w:rsidR="008113AE" w:rsidRPr="008113AE" w:rsidRDefault="008113AE" w:rsidP="008113AE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prostřednictvím Ministerstva spravedlnosti.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4. Oznámení je možné podat prostřednictvím vnitřního oznamovacího systému</w:t>
      </w:r>
    </w:p>
    <w:p w:rsidR="008113AE" w:rsidRPr="008113AE" w:rsidRDefault="008113AE" w:rsidP="008113AE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písemně, v </w:t>
      </w:r>
      <w:r w:rsidRPr="008113AE">
        <w:rPr>
          <w:rFonts w:ascii="Times New Roman" w:hAnsi="Times New Roman"/>
          <w:bCs/>
          <w:sz w:val="24"/>
          <w:szCs w:val="24"/>
        </w:rPr>
        <w:t>listinné podobě</w:t>
      </w:r>
      <w:r w:rsidRPr="008113AE">
        <w:rPr>
          <w:rFonts w:ascii="Times New Roman" w:hAnsi="Times New Roman"/>
          <w:sz w:val="24"/>
          <w:szCs w:val="24"/>
        </w:rPr>
        <w:t xml:space="preserve"> předat osobně, </w:t>
      </w:r>
    </w:p>
    <w:p w:rsidR="008113AE" w:rsidRPr="008113AE" w:rsidRDefault="008113AE" w:rsidP="008113AE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písemně prostřednictvím poštovních služeb doporučeným dopisem, nebo dopisem s doručenkou,</w:t>
      </w:r>
    </w:p>
    <w:p w:rsidR="008113AE" w:rsidRPr="008113AE" w:rsidRDefault="008113AE" w:rsidP="008113AE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písemně </w:t>
      </w:r>
      <w:r w:rsidRPr="008113AE">
        <w:rPr>
          <w:rFonts w:ascii="Times New Roman" w:hAnsi="Times New Roman"/>
          <w:b/>
          <w:bCs/>
          <w:sz w:val="24"/>
          <w:szCs w:val="24"/>
        </w:rPr>
        <w:t>elektronicky</w:t>
      </w:r>
      <w:r w:rsidRPr="008113AE">
        <w:rPr>
          <w:rFonts w:ascii="Times New Roman" w:hAnsi="Times New Roman"/>
          <w:sz w:val="24"/>
          <w:szCs w:val="24"/>
        </w:rPr>
        <w:t xml:space="preserve"> zasláním na zvlášť pro tyto účely zřízenou e-mailovou adresu, k níž má přístup pouze příslušná </w:t>
      </w:r>
      <w:r w:rsidRPr="00FC25BF">
        <w:rPr>
          <w:rFonts w:ascii="Times New Roman" w:hAnsi="Times New Roman"/>
          <w:sz w:val="24"/>
          <w:szCs w:val="24"/>
        </w:rPr>
        <w:t>osoba</w:t>
      </w:r>
      <w:r w:rsidR="00CD1823" w:rsidRPr="00FC25BF">
        <w:rPr>
          <w:rFonts w:ascii="Times New Roman" w:hAnsi="Times New Roman"/>
          <w:sz w:val="24"/>
          <w:szCs w:val="24"/>
        </w:rPr>
        <w:t xml:space="preserve"> ochranaoznamovatelu@skolazelesice.cz</w:t>
      </w:r>
    </w:p>
    <w:p w:rsidR="008113AE" w:rsidRPr="008113AE" w:rsidRDefault="008113AE" w:rsidP="008113AE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ústně </w:t>
      </w:r>
      <w:r w:rsidRPr="008113AE">
        <w:rPr>
          <w:rFonts w:ascii="Times New Roman" w:hAnsi="Times New Roman"/>
          <w:b/>
          <w:bCs/>
          <w:sz w:val="24"/>
          <w:szCs w:val="24"/>
        </w:rPr>
        <w:t>osobně</w:t>
      </w:r>
      <w:r w:rsidRPr="008113AE">
        <w:rPr>
          <w:rFonts w:ascii="Times New Roman" w:hAnsi="Times New Roman"/>
          <w:sz w:val="24"/>
          <w:szCs w:val="24"/>
        </w:rPr>
        <w:t>, pokud o to oznamovatel požádá a s příslušnou osobou si domluví místo a termín.</w:t>
      </w:r>
    </w:p>
    <w:p w:rsidR="008113AE" w:rsidRPr="008113AE" w:rsidRDefault="008113AE" w:rsidP="008113AE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ústně </w:t>
      </w:r>
      <w:r w:rsidRPr="008113AE">
        <w:rPr>
          <w:rFonts w:ascii="Times New Roman" w:hAnsi="Times New Roman"/>
          <w:b/>
          <w:bCs/>
          <w:sz w:val="24"/>
          <w:szCs w:val="24"/>
        </w:rPr>
        <w:t>telefonicky</w:t>
      </w:r>
      <w:r w:rsidRPr="008113AE">
        <w:rPr>
          <w:rFonts w:ascii="Times New Roman" w:hAnsi="Times New Roman"/>
          <w:sz w:val="24"/>
          <w:szCs w:val="24"/>
        </w:rPr>
        <w:t>, na telefon</w:t>
      </w:r>
      <w:r w:rsidR="00FC25BF">
        <w:rPr>
          <w:rFonts w:ascii="Times New Roman" w:hAnsi="Times New Roman"/>
          <w:sz w:val="24"/>
          <w:szCs w:val="24"/>
        </w:rPr>
        <w:t>ním</w:t>
      </w:r>
      <w:r w:rsidRPr="008113AE">
        <w:rPr>
          <w:rFonts w:ascii="Times New Roman" w:hAnsi="Times New Roman"/>
          <w:sz w:val="24"/>
          <w:szCs w:val="24"/>
        </w:rPr>
        <w:t xml:space="preserve"> č.</w:t>
      </w:r>
      <w:r w:rsidR="00FC25BF">
        <w:rPr>
          <w:rFonts w:ascii="Times New Roman" w:hAnsi="Times New Roman"/>
          <w:sz w:val="24"/>
          <w:szCs w:val="24"/>
        </w:rPr>
        <w:t>+420 734 490 894</w:t>
      </w:r>
      <w:r w:rsidRPr="008113AE">
        <w:rPr>
          <w:rFonts w:ascii="Times New Roman" w:hAnsi="Times New Roman"/>
          <w:sz w:val="24"/>
          <w:szCs w:val="24"/>
        </w:rPr>
        <w:t xml:space="preserve"> vyhrazen</w:t>
      </w:r>
      <w:r w:rsidR="00FC25BF">
        <w:rPr>
          <w:rFonts w:ascii="Times New Roman" w:hAnsi="Times New Roman"/>
          <w:sz w:val="24"/>
          <w:szCs w:val="24"/>
        </w:rPr>
        <w:t>ém</w:t>
      </w:r>
      <w:r w:rsidRPr="008113AE">
        <w:rPr>
          <w:rFonts w:ascii="Times New Roman" w:hAnsi="Times New Roman"/>
          <w:sz w:val="24"/>
          <w:szCs w:val="24"/>
        </w:rPr>
        <w:t xml:space="preserve"> jen pro tyto účely.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Při podání oznámení ústní formou má příslušná osoba povinnost pořídit zvukovou nahrávku nebo přepis ústního oznámení, ale pouze tehdy, pokud s tím oznamovatel vysloví souhlas.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Informace o možnosti podání škola uveřejňuje způsobem umožňujícím dálkový přístup.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č. 2 této směrnice.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5. Příslušná osoba po přijetí oznámení</w:t>
      </w:r>
    </w:p>
    <w:p w:rsidR="008113AE" w:rsidRPr="00CD1823" w:rsidRDefault="008113AE" w:rsidP="00CD1823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dodržuje zákonem předepsaný postup a lhůty,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vyrozumí oznamovatele o přijetí oznámení do 7 dnů ode dne, kdy oznámení přijala,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zajistí, aby oznámení obsahovala zákonem stanovené údaje,</w:t>
      </w:r>
    </w:p>
    <w:p w:rsidR="008113AE" w:rsidRPr="008113AE" w:rsidRDefault="00CD1823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lhůtě </w:t>
      </w:r>
      <w:r w:rsidR="008113AE" w:rsidRPr="008113AE">
        <w:rPr>
          <w:rFonts w:ascii="Times New Roman" w:hAnsi="Times New Roman"/>
          <w:sz w:val="24"/>
          <w:szCs w:val="24"/>
        </w:rPr>
        <w:t>30 dnů posoudí důvodnost oznámení a informuje o tom oznamovatele, ve složitějších případech může tuto lhůtu prodloužit o dalších 30 dnů, nejvýše však dvakrát.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osobní oznámení musí příslušná osoba přijmout v přiměřené lhůtě, ne delší 30 dnů,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postupuje nestranně, 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zachovává mlčenlivost,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 případě důvodného oznámení navrhuje povinnému subjektu opatření k nápravě,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pokud oznámení posoudí jako nedůvodné, bez zbytečného odkladu o tom vyrozumí oznamovatele, poučí jej o právu podat oznámení u orgánu veřejné moci,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pokud oznámení posoudí jako důvodné, navrhne povinnému subjektu opatření k nápravě protiprávního vztahu,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zajišťuje případnou komunikaci s ministerstvem spravedlnosti,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navrhuje uplatnění případných postihů</w:t>
      </w:r>
    </w:p>
    <w:p w:rsidR="008113AE" w:rsidRPr="008113AE" w:rsidRDefault="008113AE" w:rsidP="008113AE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archivuje oznámení po dobu pěti let.</w:t>
      </w:r>
    </w:p>
    <w:p w:rsidR="008113AE" w:rsidRDefault="008113AE" w:rsidP="008113AE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823" w:rsidRDefault="00CD1823" w:rsidP="008113AE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823" w:rsidRPr="008113AE" w:rsidRDefault="00CD1823" w:rsidP="008113AE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6. Ochrana informací a totožnosti oznamovatele</w:t>
      </w:r>
    </w:p>
    <w:p w:rsidR="008113AE" w:rsidRPr="008113AE" w:rsidRDefault="008113AE" w:rsidP="008113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a) Organizace technickými a organizačními prostředky zajistí, aby se s podanými oznámeními mohla seznamovat pouze příslušná osoba. Ta nesmí poskytnout žádné třetí osobě informace, které by mohly zmařit nebo ohrozit účel oznámení.</w:t>
      </w:r>
    </w:p>
    <w:p w:rsidR="008113AE" w:rsidRPr="008113AE" w:rsidRDefault="008113AE" w:rsidP="008113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b) Pokud má příslušná osoba povinnost informaci o totožnosti oznamovatele poskytnout orgánům veřejné moci, souhlas oznamovatele se nevyžaduje, ten ale o tom musí být předem informován.</w:t>
      </w:r>
    </w:p>
    <w:p w:rsidR="008113AE" w:rsidRPr="00CD1823" w:rsidRDefault="008113AE" w:rsidP="00CD18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7. Evidence oznámení</w:t>
      </w:r>
    </w:p>
    <w:p w:rsidR="008113AE" w:rsidRPr="00CD1823" w:rsidRDefault="008113AE" w:rsidP="008113A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13AE">
        <w:rPr>
          <w:rFonts w:ascii="Times New Roman" w:hAnsi="Times New Roman"/>
          <w:sz w:val="24"/>
          <w:szCs w:val="24"/>
          <w:u w:val="single"/>
        </w:rPr>
        <w:t xml:space="preserve">Příslušná osoba </w:t>
      </w:r>
      <w:r w:rsidRPr="008113AE">
        <w:rPr>
          <w:rFonts w:ascii="Times New Roman" w:hAnsi="Times New Roman"/>
          <w:sz w:val="24"/>
          <w:szCs w:val="24"/>
        </w:rPr>
        <w:t xml:space="preserve">v elektronické podobě </w:t>
      </w:r>
      <w:r w:rsidRPr="008113AE">
        <w:rPr>
          <w:rFonts w:ascii="Times New Roman" w:hAnsi="Times New Roman"/>
          <w:sz w:val="24"/>
          <w:szCs w:val="24"/>
          <w:u w:val="single"/>
        </w:rPr>
        <w:t xml:space="preserve">vede evidenci údajů o přijatých oznámeních v rozsahu stanoveném zákonem. </w:t>
      </w: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8. Nepravdivá oznámení</w:t>
      </w:r>
    </w:p>
    <w:p w:rsidR="008113AE" w:rsidRPr="008113AE" w:rsidRDefault="008113AE" w:rsidP="00CD1823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Podání vědomě nepravdivého oznámení je přestupkem, který může být sankcionován pokutou do 50 000 Kč.</w:t>
      </w:r>
    </w:p>
    <w:p w:rsidR="008113AE" w:rsidRPr="00CD1823" w:rsidRDefault="008113AE" w:rsidP="008113AE">
      <w:pPr>
        <w:jc w:val="both"/>
        <w:rPr>
          <w:rFonts w:ascii="Times New Roman" w:hAnsi="Times New Roman"/>
          <w:b/>
          <w:sz w:val="24"/>
          <w:szCs w:val="24"/>
        </w:rPr>
      </w:pPr>
      <w:r w:rsidRPr="008113AE">
        <w:rPr>
          <w:rFonts w:ascii="Times New Roman" w:hAnsi="Times New Roman"/>
          <w:b/>
          <w:sz w:val="24"/>
          <w:szCs w:val="24"/>
        </w:rPr>
        <w:t>9. Závěrečná ustanovení</w:t>
      </w:r>
    </w:p>
    <w:p w:rsidR="008113AE" w:rsidRPr="008113AE" w:rsidRDefault="008113AE" w:rsidP="008113AE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Kontrolou provádění ustanovení této směrnice je statutárním orgánem školy pověřen zaměstnanec:</w:t>
      </w:r>
      <w:r w:rsidR="00CD1823">
        <w:rPr>
          <w:rFonts w:ascii="Times New Roman" w:hAnsi="Times New Roman"/>
          <w:sz w:val="24"/>
          <w:szCs w:val="24"/>
        </w:rPr>
        <w:t xml:space="preserve"> </w:t>
      </w:r>
      <w:r w:rsidR="00C16567">
        <w:rPr>
          <w:rFonts w:ascii="Times New Roman" w:hAnsi="Times New Roman"/>
          <w:sz w:val="24"/>
          <w:szCs w:val="24"/>
        </w:rPr>
        <w:t xml:space="preserve">Mgr. Michal </w:t>
      </w:r>
      <w:proofErr w:type="spellStart"/>
      <w:r w:rsidR="00C16567">
        <w:rPr>
          <w:rFonts w:ascii="Times New Roman" w:hAnsi="Times New Roman"/>
          <w:sz w:val="24"/>
          <w:szCs w:val="24"/>
        </w:rPr>
        <w:t>Špirit</w:t>
      </w:r>
      <w:proofErr w:type="spellEnd"/>
    </w:p>
    <w:p w:rsidR="008113AE" w:rsidRPr="00CD1823" w:rsidRDefault="008113AE" w:rsidP="008113AE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823">
        <w:rPr>
          <w:rFonts w:ascii="Times New Roman" w:hAnsi="Times New Roman"/>
          <w:sz w:val="24"/>
          <w:szCs w:val="24"/>
        </w:rPr>
        <w:t xml:space="preserve">Směrnice nabývá platnosti dnem </w:t>
      </w:r>
      <w:r w:rsidR="00CD1823" w:rsidRPr="00CD1823">
        <w:rPr>
          <w:rFonts w:ascii="Times New Roman" w:hAnsi="Times New Roman"/>
          <w:sz w:val="24"/>
          <w:szCs w:val="24"/>
        </w:rPr>
        <w:t>3</w:t>
      </w:r>
      <w:r w:rsidR="00CD1823" w:rsidRPr="00CD1823">
        <w:rPr>
          <w:rFonts w:ascii="Times New Roman" w:hAnsi="Times New Roman"/>
          <w:iCs/>
          <w:sz w:val="24"/>
          <w:szCs w:val="24"/>
        </w:rPr>
        <w:t>1. 7. 2023</w:t>
      </w:r>
    </w:p>
    <w:p w:rsidR="008113AE" w:rsidRPr="008113AE" w:rsidRDefault="008113AE" w:rsidP="008113AE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Směrnice nabývá účinnosti dnem </w:t>
      </w:r>
      <w:r w:rsidR="00CD1823">
        <w:rPr>
          <w:rFonts w:ascii="Times New Roman" w:hAnsi="Times New Roman"/>
          <w:sz w:val="24"/>
          <w:szCs w:val="24"/>
        </w:rPr>
        <w:t>1. 8. 2023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CD1823" w:rsidP="00811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Želešice, 31. 7. 2023</w:t>
      </w:r>
    </w:p>
    <w:p w:rsid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CD1823" w:rsidRPr="008113AE" w:rsidRDefault="00CD1823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CD1823" w:rsidRDefault="00CD1823" w:rsidP="00CD1823">
      <w:pPr>
        <w:jc w:val="right"/>
        <w:rPr>
          <w:rFonts w:ascii="Times New Roman" w:hAnsi="Times New Roman"/>
          <w:sz w:val="24"/>
          <w:szCs w:val="24"/>
        </w:rPr>
      </w:pPr>
      <w:r w:rsidRPr="00CD1823">
        <w:rPr>
          <w:rFonts w:ascii="Times New Roman" w:hAnsi="Times New Roman"/>
          <w:sz w:val="24"/>
          <w:szCs w:val="24"/>
        </w:rPr>
        <w:t>Mgr. Jana Cacková, ředitelka školy</w:t>
      </w:r>
    </w:p>
    <w:p w:rsidR="008113AE" w:rsidRDefault="008113AE" w:rsidP="008113AE">
      <w:pPr>
        <w:jc w:val="both"/>
        <w:rPr>
          <w:rFonts w:ascii="Times New Roman" w:hAnsi="Times New Roman"/>
          <w:i/>
          <w:sz w:val="24"/>
          <w:szCs w:val="24"/>
        </w:rPr>
      </w:pPr>
    </w:p>
    <w:p w:rsidR="00CD1823" w:rsidRPr="008113AE" w:rsidRDefault="00CD1823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113AE">
        <w:rPr>
          <w:rFonts w:ascii="Times New Roman" w:hAnsi="Times New Roman"/>
          <w:i/>
          <w:iCs/>
          <w:sz w:val="24"/>
          <w:szCs w:val="24"/>
        </w:rPr>
        <w:t>přílohy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i/>
          <w:iCs/>
          <w:sz w:val="24"/>
          <w:szCs w:val="24"/>
        </w:rPr>
      </w:pPr>
      <w:r w:rsidRPr="008113AE">
        <w:rPr>
          <w:i/>
          <w:iCs/>
          <w:sz w:val="24"/>
          <w:szCs w:val="24"/>
        </w:rPr>
        <w:t>- harmonogram prací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i/>
          <w:iCs/>
          <w:sz w:val="24"/>
          <w:szCs w:val="24"/>
        </w:rPr>
      </w:pPr>
      <w:r w:rsidRPr="008113AE">
        <w:rPr>
          <w:i/>
          <w:iCs/>
          <w:sz w:val="24"/>
          <w:szCs w:val="24"/>
        </w:rPr>
        <w:t>- pověření příslušné osoby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i/>
          <w:iCs/>
          <w:sz w:val="24"/>
          <w:szCs w:val="24"/>
        </w:rPr>
      </w:pPr>
      <w:r w:rsidRPr="008113AE">
        <w:rPr>
          <w:i/>
          <w:iCs/>
          <w:sz w:val="24"/>
          <w:szCs w:val="24"/>
        </w:rPr>
        <w:t>- poučení příslušné osoby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i/>
          <w:iCs/>
          <w:sz w:val="24"/>
          <w:szCs w:val="24"/>
        </w:rPr>
      </w:pPr>
      <w:r w:rsidRPr="008113AE">
        <w:rPr>
          <w:i/>
          <w:iCs/>
          <w:sz w:val="24"/>
          <w:szCs w:val="24"/>
        </w:rPr>
        <w:t>- informace pro oznamovatele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i/>
          <w:iCs/>
          <w:sz w:val="24"/>
          <w:szCs w:val="24"/>
        </w:rPr>
      </w:pPr>
      <w:r w:rsidRPr="008113AE">
        <w:rPr>
          <w:i/>
          <w:iCs/>
          <w:sz w:val="24"/>
          <w:szCs w:val="24"/>
        </w:rPr>
        <w:t>- formulář pro oznamování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br w:type="page"/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Příloha č. 1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b/>
          <w:bCs/>
          <w:sz w:val="24"/>
          <w:szCs w:val="24"/>
        </w:rPr>
      </w:pPr>
      <w:r w:rsidRPr="008113AE">
        <w:rPr>
          <w:b/>
          <w:bCs/>
          <w:sz w:val="24"/>
          <w:szCs w:val="24"/>
        </w:rPr>
        <w:t>Harmonogram prací při zavádění vnitřního oznamovacího systému (VOS)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>1. Do textu směrnice doplnit identifikační a kontaktní údaje školy a osob. Seznámit s vydáním zaměstnance způsobem v organizaci obvyklým.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>2. Vybrat zaměstnance (jinou fyzickou osobu) pro výkon činnosti tzv. pověřené osoby. Vyžádat výpis z Rejstříku trestů.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 xml:space="preserve">3. Písemně pověřit zaměstnance výkonem činnosti tzv. </w:t>
      </w:r>
      <w:r w:rsidRPr="008113AE">
        <w:rPr>
          <w:i/>
          <w:iCs/>
          <w:sz w:val="24"/>
          <w:szCs w:val="24"/>
        </w:rPr>
        <w:t>příslušné osoby</w:t>
      </w:r>
      <w:r w:rsidRPr="008113AE">
        <w:rPr>
          <w:sz w:val="24"/>
          <w:szCs w:val="24"/>
        </w:rPr>
        <w:t xml:space="preserve"> (příloha č. 2). 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 xml:space="preserve">4. </w:t>
      </w:r>
      <w:r w:rsidRPr="008113AE">
        <w:rPr>
          <w:i/>
          <w:iCs/>
          <w:sz w:val="24"/>
          <w:szCs w:val="24"/>
        </w:rPr>
        <w:t>Příslušnou osobu</w:t>
      </w:r>
      <w:r w:rsidRPr="008113AE">
        <w:rPr>
          <w:sz w:val="24"/>
          <w:szCs w:val="24"/>
        </w:rPr>
        <w:t xml:space="preserve"> poučit o jejích právech a povinnostech, o poučení provést písemný záznam (příloha č. 3).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>5. Zajistit potřebné technické náležitosti – e-mailová adresa, telefon, stanovit způsob evidence údajů o přijatých oznámeních v elektronické podobě, zamezit neoprávněným přístupům.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>6. Informace pro oznamovatele zveřejnit způsobem umožňujícím dálkový přístup (web školy) (příloha č. 4).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7. Podobně zveřejnit formulář pro oznamování protiprávního jednání (příloha č. 5).</w:t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CD1823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br w:type="page"/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Příloha č. 2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Určení příslušné osoby podle § 10 zákona č. 171/2023 Sb., o ochraně oznamovatelů, o právech a povinnostech, které pro ni vyplývají z tohoto zákona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Ředitel školy jako povinného subjektu ve smyslu uvedeného zákona o ochraně oznamovatelů určuje jako příslušnou osobu pana/paní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CD1823" w:rsidRDefault="00CD1823" w:rsidP="008113AE">
      <w:pPr>
        <w:jc w:val="both"/>
        <w:rPr>
          <w:rFonts w:ascii="Times New Roman" w:hAnsi="Times New Roman"/>
          <w:b/>
          <w:sz w:val="24"/>
          <w:szCs w:val="24"/>
        </w:rPr>
      </w:pPr>
      <w:r w:rsidRPr="00CD1823">
        <w:rPr>
          <w:rFonts w:ascii="Times New Roman" w:hAnsi="Times New Roman"/>
          <w:b/>
          <w:sz w:val="24"/>
          <w:szCs w:val="24"/>
        </w:rPr>
        <w:t>Martinu Hradskou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a potvrzuje, že na základě zkontrolovaných údajů jde o osobu splňující podmínky pro výkon této činnosti – bezúhonnost, zletilost, plná svéprávnost.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Default="00077987" w:rsidP="00811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Želešice 1. 8. 2023</w:t>
      </w:r>
    </w:p>
    <w:p w:rsidR="00077987" w:rsidRPr="008113AE" w:rsidRDefault="00077987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077987" w:rsidP="00811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8113AE" w:rsidRPr="008113AE" w:rsidRDefault="00077987" w:rsidP="00811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Hradská</w:t>
      </w:r>
      <w:r w:rsidR="008113AE" w:rsidRPr="008113AE">
        <w:rPr>
          <w:rFonts w:ascii="Times New Roman" w:hAnsi="Times New Roman"/>
          <w:sz w:val="24"/>
          <w:szCs w:val="24"/>
        </w:rPr>
        <w:tab/>
      </w:r>
      <w:r w:rsidR="008113AE" w:rsidRPr="008113AE">
        <w:rPr>
          <w:rFonts w:ascii="Times New Roman" w:hAnsi="Times New Roman"/>
          <w:sz w:val="24"/>
          <w:szCs w:val="24"/>
        </w:rPr>
        <w:tab/>
      </w:r>
      <w:r w:rsidR="008113AE" w:rsidRPr="008113AE">
        <w:rPr>
          <w:rFonts w:ascii="Times New Roman" w:hAnsi="Times New Roman"/>
          <w:sz w:val="24"/>
          <w:szCs w:val="24"/>
        </w:rPr>
        <w:tab/>
      </w:r>
      <w:r w:rsidR="008113AE" w:rsidRPr="008113AE">
        <w:rPr>
          <w:rFonts w:ascii="Times New Roman" w:hAnsi="Times New Roman"/>
          <w:sz w:val="24"/>
          <w:szCs w:val="24"/>
        </w:rPr>
        <w:tab/>
      </w:r>
      <w:r w:rsidR="008113AE" w:rsidRPr="008113AE">
        <w:rPr>
          <w:rFonts w:ascii="Times New Roman" w:hAnsi="Times New Roman"/>
          <w:sz w:val="24"/>
          <w:szCs w:val="24"/>
        </w:rPr>
        <w:tab/>
      </w:r>
      <w:r w:rsidR="008113AE" w:rsidRPr="00811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Mgr. Jana Cacková </w:t>
      </w:r>
    </w:p>
    <w:p w:rsidR="008113AE" w:rsidRPr="008113AE" w:rsidRDefault="008113AE" w:rsidP="00077987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příslušná osoba</w:t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="00077987">
        <w:rPr>
          <w:rFonts w:ascii="Times New Roman" w:hAnsi="Times New Roman"/>
          <w:sz w:val="24"/>
          <w:szCs w:val="24"/>
        </w:rPr>
        <w:tab/>
        <w:t>ředitelka školy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Příloha</w:t>
      </w:r>
    </w:p>
    <w:p w:rsidR="008113AE" w:rsidRPr="008113AE" w:rsidRDefault="008113AE" w:rsidP="00077987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Výpis z Rejstříku trestů příslušné osoby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Příloha č. 3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>Poučení příslušné osoby podle § 10 zákona č. 171/2023 Sb., o ochraně oznamovatelů, o</w:t>
      </w:r>
      <w:r w:rsidR="00077987">
        <w:rPr>
          <w:rFonts w:ascii="Times New Roman" w:hAnsi="Times New Roman"/>
          <w:b/>
          <w:bCs/>
          <w:sz w:val="24"/>
          <w:szCs w:val="24"/>
        </w:rPr>
        <w:t> </w:t>
      </w:r>
      <w:r w:rsidRPr="008113AE">
        <w:rPr>
          <w:rFonts w:ascii="Times New Roman" w:hAnsi="Times New Roman"/>
          <w:b/>
          <w:bCs/>
          <w:sz w:val="24"/>
          <w:szCs w:val="24"/>
        </w:rPr>
        <w:t>právech a povinnostech, které pro ni vyplývají z tohoto zákona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Příslušná osoba tímto potvrzuje, že byla poučena o právech a povinnostech, spojených s výkonem její činnosti, které pro ni vyplývají z uvedeného zákona, s jeho činností a postupem po podání oznámení. 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Zavazuje se zachovávat mlčenlivost o skutečnostech, o kterých se dozvěděla při výkonu své činnosti podle tohoto zákona, a to i po ukončení výkonu této činnosti, zavazuje se při výkonu činnosti postupovat nestranně. Nebude poskytovat informace, které by mohly zmařit nebo ohrozit účel podávání oznámení.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077987" w:rsidP="00811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Želešice 1. 8. 2023</w:t>
      </w:r>
    </w:p>
    <w:p w:rsidR="00077987" w:rsidRPr="008113AE" w:rsidRDefault="00077987" w:rsidP="00077987">
      <w:pPr>
        <w:jc w:val="both"/>
        <w:rPr>
          <w:rFonts w:ascii="Times New Roman" w:hAnsi="Times New Roman"/>
          <w:sz w:val="24"/>
          <w:szCs w:val="24"/>
        </w:rPr>
      </w:pPr>
    </w:p>
    <w:p w:rsidR="00077987" w:rsidRPr="008113AE" w:rsidRDefault="00077987" w:rsidP="00077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077987" w:rsidRPr="008113AE" w:rsidRDefault="00077987" w:rsidP="00077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Hradská</w:t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Mgr. Jana Cacková </w:t>
      </w:r>
    </w:p>
    <w:p w:rsidR="00077987" w:rsidRPr="008113AE" w:rsidRDefault="00077987" w:rsidP="00077987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příslušná osoba</w:t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 w:rsidRPr="00811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školy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br w:type="page"/>
      </w:r>
    </w:p>
    <w:p w:rsidR="008113AE" w:rsidRPr="008113AE" w:rsidRDefault="008113AE" w:rsidP="008113AE">
      <w:pPr>
        <w:pStyle w:val="Zkladntext"/>
        <w:tabs>
          <w:tab w:val="left" w:pos="2955"/>
        </w:tabs>
        <w:rPr>
          <w:sz w:val="24"/>
          <w:szCs w:val="24"/>
        </w:rPr>
      </w:pPr>
      <w:r w:rsidRPr="008113AE">
        <w:rPr>
          <w:sz w:val="24"/>
          <w:szCs w:val="24"/>
        </w:rPr>
        <w:tab/>
      </w: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Příloha č. 4</w:t>
      </w:r>
    </w:p>
    <w:p w:rsidR="008113AE" w:rsidRPr="008113AE" w:rsidRDefault="008113AE" w:rsidP="008113AE">
      <w:pPr>
        <w:pStyle w:val="Zkladntext"/>
        <w:rPr>
          <w:sz w:val="24"/>
          <w:szCs w:val="24"/>
        </w:rPr>
      </w:pP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41700030"/>
      <w:r w:rsidRPr="008113AE">
        <w:rPr>
          <w:rFonts w:ascii="Times New Roman" w:hAnsi="Times New Roman"/>
          <w:b/>
          <w:bCs/>
          <w:sz w:val="24"/>
          <w:szCs w:val="24"/>
        </w:rPr>
        <w:t>Informace pro oznamovatele protiprávního jednání podle zákona č. 171/2023 Sb.</w:t>
      </w: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13AE">
        <w:rPr>
          <w:rFonts w:ascii="Times New Roman" w:hAnsi="Times New Roman"/>
          <w:b/>
          <w:bCs/>
          <w:sz w:val="24"/>
          <w:szCs w:val="24"/>
        </w:rPr>
        <w:t xml:space="preserve">Prohlášení o implementaci Směrnice EU o </w:t>
      </w:r>
      <w:proofErr w:type="spellStart"/>
      <w:r w:rsidRPr="008113AE">
        <w:rPr>
          <w:rFonts w:ascii="Times New Roman" w:hAnsi="Times New Roman"/>
          <w:b/>
          <w:bCs/>
          <w:sz w:val="24"/>
          <w:szCs w:val="24"/>
        </w:rPr>
        <w:t>whistleblowingu</w:t>
      </w:r>
      <w:proofErr w:type="spellEnd"/>
      <w:r w:rsidRPr="008113AE">
        <w:rPr>
          <w:rFonts w:ascii="Times New Roman" w:hAnsi="Times New Roman"/>
          <w:b/>
          <w:bCs/>
          <w:sz w:val="24"/>
          <w:szCs w:val="24"/>
        </w:rPr>
        <w:t>.</w:t>
      </w:r>
    </w:p>
    <w:p w:rsidR="008113AE" w:rsidRPr="008113AE" w:rsidRDefault="008113AE" w:rsidP="008113A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V souladu se Směrnicí EU č.2019/1937 ze dne 23.10.2019 o ochraně osob, které oznamují porušení práva Unie (dále jen Směrnice EU), s platností ode dne 17.12.2021, a v souladu se zákonem č. 171/2023 Sb., o ochraně oznamovatelů,</w:t>
      </w:r>
      <w:r w:rsidRPr="008113AE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113AE">
        <w:rPr>
          <w:rFonts w:ascii="Times New Roman" w:hAnsi="Times New Roman"/>
          <w:sz w:val="24"/>
          <w:szCs w:val="24"/>
        </w:rPr>
        <w:t xml:space="preserve">zavádí organizace </w:t>
      </w:r>
      <w:r w:rsidR="00077987" w:rsidRPr="00077987">
        <w:rPr>
          <w:rFonts w:ascii="Times New Roman" w:hAnsi="Times New Roman"/>
          <w:b/>
          <w:sz w:val="24"/>
          <w:szCs w:val="24"/>
        </w:rPr>
        <w:t>Základní škola a Mateřská škola Želešice, příspěvková organizace</w:t>
      </w:r>
      <w:r w:rsidR="00077987">
        <w:rPr>
          <w:rFonts w:ascii="Times New Roman" w:hAnsi="Times New Roman"/>
          <w:sz w:val="24"/>
          <w:szCs w:val="24"/>
        </w:rPr>
        <w:t>,</w:t>
      </w:r>
      <w:r w:rsidRPr="008113AE">
        <w:rPr>
          <w:rFonts w:ascii="Times New Roman" w:hAnsi="Times New Roman"/>
          <w:sz w:val="24"/>
          <w:szCs w:val="24"/>
        </w:rPr>
        <w:t xml:space="preserve"> jako povinný subjekt v souladu s článkem 8 Směrnice EU následující </w:t>
      </w:r>
      <w:r w:rsidRPr="008113AE">
        <w:rPr>
          <w:rFonts w:ascii="Times New Roman" w:hAnsi="Times New Roman"/>
          <w:b/>
          <w:bCs/>
          <w:sz w:val="24"/>
          <w:szCs w:val="24"/>
        </w:rPr>
        <w:t>způsoby a pravidla pro oznamování protiprávního jednání</w:t>
      </w:r>
      <w:r w:rsidRPr="008113AE">
        <w:rPr>
          <w:rFonts w:ascii="Times New Roman" w:hAnsi="Times New Roman"/>
          <w:sz w:val="24"/>
          <w:szCs w:val="24"/>
        </w:rPr>
        <w:t>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Škola jako povinný subjekt má zpracovanou vnitřní směrnici pro tuto problematiku, </w:t>
      </w:r>
      <w:r w:rsidR="00FC25BF">
        <w:rPr>
          <w:rFonts w:ascii="Times New Roman" w:hAnsi="Times New Roman"/>
          <w:sz w:val="24"/>
          <w:szCs w:val="24"/>
        </w:rPr>
        <w:t>která je dostupná na sdíleném disku organizace</w:t>
      </w:r>
      <w:r w:rsidRPr="008113AE">
        <w:rPr>
          <w:rFonts w:ascii="Times New Roman" w:hAnsi="Times New Roman"/>
          <w:sz w:val="24"/>
          <w:szCs w:val="24"/>
        </w:rPr>
        <w:t>. Směrnice zavádí vnitřní oznamovací systém jako souhrn postupů při přijímání oznámení, jejich evidenci a zpracování, ochraně totožnosti oznamovatele a ochraně informací uvedených v oznámení.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Každá </w:t>
      </w:r>
      <w:proofErr w:type="gramStart"/>
      <w:r w:rsidRPr="008113AE">
        <w:rPr>
          <w:rFonts w:ascii="Times New Roman" w:hAnsi="Times New Roman"/>
          <w:sz w:val="24"/>
          <w:szCs w:val="24"/>
        </w:rPr>
        <w:t>osoba - oznamovatel</w:t>
      </w:r>
      <w:proofErr w:type="gramEnd"/>
      <w:r w:rsidRPr="008113AE">
        <w:rPr>
          <w:rFonts w:ascii="Times New Roman" w:hAnsi="Times New Roman"/>
          <w:sz w:val="24"/>
          <w:szCs w:val="24"/>
        </w:rPr>
        <w:t>, který se v souvislosti s prací nebo jinou obdobnou činností (Směrnice EU)</w:t>
      </w:r>
      <w:r w:rsidR="00077987">
        <w:rPr>
          <w:rFonts w:ascii="Times New Roman" w:hAnsi="Times New Roman"/>
          <w:sz w:val="24"/>
          <w:szCs w:val="24"/>
        </w:rPr>
        <w:t>,</w:t>
      </w:r>
      <w:r w:rsidRPr="008113AE">
        <w:rPr>
          <w:rFonts w:ascii="Times New Roman" w:hAnsi="Times New Roman"/>
          <w:sz w:val="24"/>
          <w:szCs w:val="24"/>
        </w:rPr>
        <w:t xml:space="preserve"> dozví o porušování práv Unie, může podat informace o možném protiprávním jednání, k němuž došlo nebo má dojít</w:t>
      </w:r>
    </w:p>
    <w:p w:rsidR="008113AE" w:rsidRPr="008113AE" w:rsidRDefault="008113AE" w:rsidP="008113AE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písemně elektronicky na e-mailové adrese </w:t>
      </w:r>
      <w:r w:rsidR="00077987">
        <w:rPr>
          <w:rFonts w:ascii="Times New Roman" w:hAnsi="Times New Roman"/>
          <w:sz w:val="24"/>
          <w:szCs w:val="24"/>
        </w:rPr>
        <w:t>ochranaoznamovatelu@skolazelesice.cz</w:t>
      </w:r>
    </w:p>
    <w:p w:rsidR="008113AE" w:rsidRPr="008113AE" w:rsidRDefault="008113AE" w:rsidP="008113AE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v listinné podobě na adresu Základní škola </w:t>
      </w:r>
      <w:r w:rsidR="00077987">
        <w:rPr>
          <w:rFonts w:ascii="Times New Roman" w:hAnsi="Times New Roman"/>
          <w:sz w:val="24"/>
          <w:szCs w:val="24"/>
        </w:rPr>
        <w:t xml:space="preserve">a Mateřská škola Želešice, příspěvková organizace, 24. dubna 270, 664 43 Želešice </w:t>
      </w:r>
      <w:r w:rsidRPr="008113AE">
        <w:rPr>
          <w:rFonts w:ascii="Times New Roman" w:hAnsi="Times New Roman"/>
          <w:sz w:val="24"/>
          <w:szCs w:val="24"/>
        </w:rPr>
        <w:t>a označením na obálce „</w:t>
      </w:r>
      <w:proofErr w:type="spellStart"/>
      <w:r w:rsidRPr="008113AE">
        <w:rPr>
          <w:rFonts w:ascii="Times New Roman" w:hAnsi="Times New Roman"/>
          <w:sz w:val="24"/>
          <w:szCs w:val="24"/>
        </w:rPr>
        <w:t>Whistleblowing</w:t>
      </w:r>
      <w:proofErr w:type="spellEnd"/>
      <w:r w:rsidRPr="008113AE">
        <w:rPr>
          <w:rFonts w:ascii="Times New Roman" w:hAnsi="Times New Roman"/>
          <w:sz w:val="24"/>
          <w:szCs w:val="24"/>
        </w:rPr>
        <w:t xml:space="preserve"> – neotvírat“</w:t>
      </w:r>
    </w:p>
    <w:p w:rsidR="008113AE" w:rsidRPr="008113AE" w:rsidRDefault="008113AE" w:rsidP="008113AE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 xml:space="preserve">nebo osobně u příslušné osoby (nejdéle do 14 dnů ode dne, kdy o to oznamovatel požádal) </w:t>
      </w:r>
    </w:p>
    <w:p w:rsidR="008113AE" w:rsidRPr="008113AE" w:rsidRDefault="008113AE" w:rsidP="008113AE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telefonicky</w:t>
      </w:r>
      <w:r w:rsidR="00FC25BF">
        <w:rPr>
          <w:rFonts w:ascii="Times New Roman" w:hAnsi="Times New Roman"/>
          <w:sz w:val="24"/>
          <w:szCs w:val="24"/>
        </w:rPr>
        <w:t xml:space="preserve"> na </w:t>
      </w:r>
      <w:r w:rsidR="00FC25BF" w:rsidRPr="008113AE">
        <w:rPr>
          <w:rFonts w:ascii="Times New Roman" w:hAnsi="Times New Roman"/>
          <w:sz w:val="24"/>
          <w:szCs w:val="24"/>
        </w:rPr>
        <w:t>telefon</w:t>
      </w:r>
      <w:r w:rsidR="00FC25BF">
        <w:rPr>
          <w:rFonts w:ascii="Times New Roman" w:hAnsi="Times New Roman"/>
          <w:sz w:val="24"/>
          <w:szCs w:val="24"/>
        </w:rPr>
        <w:t>ním</w:t>
      </w:r>
      <w:r w:rsidR="00FC25BF" w:rsidRPr="008113AE">
        <w:rPr>
          <w:rFonts w:ascii="Times New Roman" w:hAnsi="Times New Roman"/>
          <w:sz w:val="24"/>
          <w:szCs w:val="24"/>
        </w:rPr>
        <w:t xml:space="preserve"> č.</w:t>
      </w:r>
      <w:r w:rsidR="00FC25BF">
        <w:rPr>
          <w:rFonts w:ascii="Times New Roman" w:hAnsi="Times New Roman"/>
          <w:sz w:val="24"/>
          <w:szCs w:val="24"/>
        </w:rPr>
        <w:t>+420 734 490 894</w:t>
      </w:r>
      <w:r w:rsidR="00FC25BF" w:rsidRPr="008113AE">
        <w:rPr>
          <w:rFonts w:ascii="Times New Roman" w:hAnsi="Times New Roman"/>
          <w:sz w:val="24"/>
          <w:szCs w:val="24"/>
        </w:rPr>
        <w:t xml:space="preserve"> vyhrazen</w:t>
      </w:r>
      <w:r w:rsidR="00FC25BF">
        <w:rPr>
          <w:rFonts w:ascii="Times New Roman" w:hAnsi="Times New Roman"/>
          <w:sz w:val="24"/>
          <w:szCs w:val="24"/>
        </w:rPr>
        <w:t>ém</w:t>
      </w:r>
      <w:r w:rsidR="00FC25BF" w:rsidRPr="008113AE">
        <w:rPr>
          <w:rFonts w:ascii="Times New Roman" w:hAnsi="Times New Roman"/>
          <w:sz w:val="24"/>
          <w:szCs w:val="24"/>
        </w:rPr>
        <w:t xml:space="preserve"> jen pro tyto účely.</w:t>
      </w:r>
    </w:p>
    <w:p w:rsidR="008113AE" w:rsidRPr="008113AE" w:rsidRDefault="008113AE" w:rsidP="008113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buď</w:t>
      </w:r>
    </w:p>
    <w:p w:rsidR="008113AE" w:rsidRPr="008113AE" w:rsidRDefault="008113AE" w:rsidP="008113AE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škole, nebo</w:t>
      </w:r>
    </w:p>
    <w:p w:rsidR="008113AE" w:rsidRPr="008113AE" w:rsidRDefault="008113AE" w:rsidP="008113AE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ministerstvu spravedlnosti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Oznamovatel bude poučen o právech a povinnostech, které pro něj vyplývají ze zákona, o</w:t>
      </w:r>
      <w:r w:rsidR="00077987">
        <w:rPr>
          <w:rFonts w:ascii="Times New Roman" w:hAnsi="Times New Roman"/>
          <w:sz w:val="24"/>
          <w:szCs w:val="24"/>
        </w:rPr>
        <w:t> </w:t>
      </w:r>
      <w:r w:rsidRPr="008113AE">
        <w:rPr>
          <w:rFonts w:ascii="Times New Roman" w:hAnsi="Times New Roman"/>
          <w:sz w:val="24"/>
          <w:szCs w:val="24"/>
        </w:rPr>
        <w:t>poučení bude vyhotoven záznam.</w:t>
      </w:r>
      <w:r w:rsidRPr="008113AE">
        <w:rPr>
          <w:rFonts w:ascii="Times New Roman" w:hAnsi="Times New Roman"/>
          <w:sz w:val="24"/>
          <w:szCs w:val="24"/>
          <w:shd w:val="clear" w:color="auto" w:fill="F4F4F4"/>
        </w:rPr>
        <w:t xml:space="preserve"> Oznamovatel by měl jednat ve veřejném zájmu a v dobré víře, že jím podávané oznámení se opírá o věrohodná fakta a skutečnosti. Pokud oznamovatel </w:t>
      </w:r>
      <w:r w:rsidRPr="008113AE">
        <w:rPr>
          <w:rFonts w:ascii="Times New Roman" w:hAnsi="Times New Roman"/>
          <w:sz w:val="24"/>
          <w:szCs w:val="24"/>
        </w:rPr>
        <w:t xml:space="preserve">podá vědomě nepravdivé oznámení, dopustí se přestupku, za který lze uložit pokutu do 50 000 Kč. </w:t>
      </w:r>
    </w:p>
    <w:p w:rsidR="008113AE" w:rsidRPr="008113AE" w:rsidRDefault="008113AE" w:rsidP="008113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O ústním oznámení se pořídí jeho zvuková nahrávka nebo záznam, pokud s tím oznamovatel souhlasí.</w:t>
      </w:r>
    </w:p>
    <w:p w:rsidR="008113AE" w:rsidRPr="008113AE" w:rsidRDefault="008113AE" w:rsidP="008113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shd w:val="clear" w:color="auto" w:fill="FDFDFD"/>
        <w:spacing w:before="120" w:after="27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</w:t>
      </w:r>
      <w:r w:rsidR="00077987">
        <w:rPr>
          <w:rFonts w:ascii="Times New Roman" w:hAnsi="Times New Roman"/>
          <w:sz w:val="24"/>
          <w:szCs w:val="24"/>
        </w:rPr>
        <w:t> </w:t>
      </w:r>
      <w:r w:rsidRPr="008113AE">
        <w:rPr>
          <w:rFonts w:ascii="Times New Roman" w:hAnsi="Times New Roman"/>
          <w:sz w:val="24"/>
          <w:szCs w:val="24"/>
        </w:rPr>
        <w:t xml:space="preserve">návaznosti na podané oznámení. </w:t>
      </w:r>
      <w:r w:rsidRPr="008113AE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shledala, že oznámení se zakládá na nepravdivých informacích, a poučí oznamovatele o právu podat oznámení u orgánu veřejné moci</w:t>
      </w:r>
      <w:r w:rsidRPr="008113AE">
        <w:rPr>
          <w:rFonts w:ascii="Times New Roman" w:hAnsi="Times New Roman"/>
          <w:sz w:val="24"/>
          <w:szCs w:val="24"/>
        </w:rPr>
        <w:t>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:rsidR="008113AE" w:rsidRPr="008113AE" w:rsidRDefault="008113AE" w:rsidP="008113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shd w:val="clear" w:color="auto" w:fill="FDFDFD"/>
        <w:overflowPunct w:val="0"/>
        <w:autoSpaceDE w:val="0"/>
        <w:autoSpaceDN w:val="0"/>
        <w:adjustRightInd w:val="0"/>
        <w:spacing w:before="120" w:after="16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Škola vylučuje přijímání oznámení od osob, které pro školu nevykonáv</w:t>
      </w:r>
      <w:r w:rsidR="00077987">
        <w:rPr>
          <w:rFonts w:ascii="Times New Roman" w:hAnsi="Times New Roman"/>
          <w:sz w:val="24"/>
          <w:szCs w:val="24"/>
        </w:rPr>
        <w:t>ají</w:t>
      </w:r>
      <w:r w:rsidRPr="008113AE">
        <w:rPr>
          <w:rFonts w:ascii="Times New Roman" w:hAnsi="Times New Roman"/>
          <w:sz w:val="24"/>
          <w:szCs w:val="24"/>
        </w:rPr>
        <w:t xml:space="preserve"> práci, nebo jinou obdobnou činnost podle uvedeného zákona.</w:t>
      </w:r>
    </w:p>
    <w:p w:rsidR="008113AE" w:rsidRPr="008113AE" w:rsidRDefault="008113AE" w:rsidP="008113AE">
      <w:pPr>
        <w:pStyle w:val="Odstavecseseznamem"/>
        <w:shd w:val="clear" w:color="auto" w:fill="FDFDFD"/>
        <w:spacing w:before="120" w:after="165"/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Totožnost oznamovatele je chráněným údajem,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Pro oznámení lze využít formulář (rovněž vyvěšený na úřední desce), nebo způsob oznámení lze dohodnout s příslušnou osobou:</w:t>
      </w:r>
    </w:p>
    <w:p w:rsidR="008113AE" w:rsidRPr="008113AE" w:rsidRDefault="008113AE" w:rsidP="008113AE">
      <w:pPr>
        <w:jc w:val="both"/>
        <w:rPr>
          <w:rFonts w:ascii="Times New Roman" w:hAnsi="Times New Roman"/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b/>
          <w:bCs/>
          <w:sz w:val="24"/>
          <w:szCs w:val="24"/>
        </w:rPr>
      </w:pPr>
      <w:r w:rsidRPr="008113AE">
        <w:rPr>
          <w:b/>
          <w:bCs/>
          <w:sz w:val="24"/>
          <w:szCs w:val="24"/>
        </w:rPr>
        <w:t xml:space="preserve">Kontaktní údaje příslušné osoby pro příjem a zpracování oznámení: </w:t>
      </w:r>
    </w:p>
    <w:p w:rsidR="008113AE" w:rsidRPr="008113AE" w:rsidRDefault="008113AE" w:rsidP="008113AE">
      <w:pPr>
        <w:pStyle w:val="Zkladntext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Jméno, příjmení pověřené osoby</w:t>
            </w:r>
          </w:p>
        </w:tc>
        <w:tc>
          <w:tcPr>
            <w:tcW w:w="4673" w:type="dxa"/>
          </w:tcPr>
          <w:p w:rsidR="008113AE" w:rsidRPr="008113AE" w:rsidRDefault="00077987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Hradská</w:t>
            </w:r>
          </w:p>
        </w:tc>
      </w:tr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Adresa pro zasílání písemných oznámení</w:t>
            </w:r>
          </w:p>
        </w:tc>
        <w:tc>
          <w:tcPr>
            <w:tcW w:w="4673" w:type="dxa"/>
          </w:tcPr>
          <w:p w:rsidR="008113AE" w:rsidRPr="008113AE" w:rsidRDefault="00077987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Želešice, příspěvková organizace, 24. dubna 270, 664 43 Želešice</w:t>
            </w:r>
          </w:p>
        </w:tc>
      </w:tr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Telefon</w:t>
            </w:r>
            <w:r w:rsidR="00FC25BF">
              <w:rPr>
                <w:sz w:val="24"/>
                <w:szCs w:val="24"/>
              </w:rPr>
              <w:t>ní číslo</w:t>
            </w:r>
          </w:p>
        </w:tc>
        <w:tc>
          <w:tcPr>
            <w:tcW w:w="4673" w:type="dxa"/>
          </w:tcPr>
          <w:p w:rsidR="008113AE" w:rsidRPr="008113AE" w:rsidRDefault="00FC25BF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+420 734 490 894</w:t>
            </w:r>
            <w:r w:rsidRPr="008113AE">
              <w:rPr>
                <w:sz w:val="24"/>
                <w:szCs w:val="24"/>
              </w:rPr>
              <w:t xml:space="preserve"> </w:t>
            </w:r>
          </w:p>
        </w:tc>
      </w:tr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:rsidR="008113AE" w:rsidRPr="008113AE" w:rsidRDefault="00077987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ochranaoznamovatelu@skolazelesice.cz</w:t>
            </w:r>
          </w:p>
        </w:tc>
      </w:tr>
    </w:tbl>
    <w:p w:rsidR="00F81776" w:rsidRDefault="00F81776" w:rsidP="00F81776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8113AE" w:rsidRPr="008113AE" w:rsidRDefault="008113AE" w:rsidP="00F81776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Příloha č. 5</w:t>
      </w:r>
    </w:p>
    <w:p w:rsidR="008113AE" w:rsidRPr="008113AE" w:rsidRDefault="008113AE" w:rsidP="008113AE">
      <w:pPr>
        <w:pStyle w:val="Zkladntext"/>
        <w:rPr>
          <w:b/>
          <w:bCs/>
          <w:sz w:val="24"/>
          <w:szCs w:val="24"/>
          <w:u w:val="single"/>
        </w:rPr>
      </w:pPr>
      <w:bookmarkStart w:id="1" w:name="_Hlk141781363"/>
      <w:r w:rsidRPr="008113AE">
        <w:rPr>
          <w:b/>
          <w:bCs/>
          <w:sz w:val="24"/>
          <w:szCs w:val="24"/>
          <w:u w:val="single"/>
        </w:rPr>
        <w:t>Formulář pro oznamování protiprávního jednání</w:t>
      </w:r>
    </w:p>
    <w:p w:rsidR="008113AE" w:rsidRPr="008113AE" w:rsidRDefault="008113AE" w:rsidP="008113AE">
      <w:pPr>
        <w:pStyle w:val="Zkladntext"/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Oznamovatel (jméno, příjmení, datum narození, </w:t>
      </w:r>
      <w:proofErr w:type="gramStart"/>
      <w:r w:rsidRPr="008113AE">
        <w:rPr>
          <w:sz w:val="24"/>
          <w:szCs w:val="24"/>
        </w:rPr>
        <w:t>adresa,…</w:t>
      </w:r>
      <w:proofErr w:type="gramEnd"/>
      <w:r w:rsidRPr="008113AE">
        <w:rPr>
          <w:sz w:val="24"/>
          <w:szCs w:val="24"/>
        </w:rPr>
        <w:t>)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E-mail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Telefon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Povinný subjekt (na koho oznámení směřuje)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Vztah k povinnému subjektu (zaměstnanec, firma, obchodní partner, volený </w:t>
      </w:r>
      <w:proofErr w:type="gramStart"/>
      <w:r w:rsidRPr="008113AE">
        <w:rPr>
          <w:sz w:val="24"/>
          <w:szCs w:val="24"/>
        </w:rPr>
        <w:t>orgán,…</w:t>
      </w:r>
      <w:proofErr w:type="gramEnd"/>
      <w:r w:rsidRPr="008113AE">
        <w:rPr>
          <w:sz w:val="24"/>
          <w:szCs w:val="24"/>
        </w:rPr>
        <w:t>)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F81776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Text oznámení:</w:t>
      </w: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Chci být zpětně kontaktován</w:t>
      </w:r>
    </w:p>
    <w:p w:rsidR="008113AE" w:rsidRPr="008113AE" w:rsidRDefault="008113AE" w:rsidP="008113AE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Nechci být zpětně kontaktován</w:t>
      </w:r>
    </w:p>
    <w:p w:rsidR="008113AE" w:rsidRPr="00F81776" w:rsidRDefault="008113AE" w:rsidP="008113AE">
      <w:pPr>
        <w:pStyle w:val="Zkladntext"/>
        <w:rPr>
          <w:b/>
          <w:bCs/>
          <w:sz w:val="24"/>
          <w:szCs w:val="24"/>
        </w:rPr>
      </w:pPr>
      <w:r w:rsidRPr="008113AE">
        <w:rPr>
          <w:b/>
          <w:bCs/>
          <w:sz w:val="24"/>
          <w:szCs w:val="24"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Jméno, příjmení pověřené osoby</w:t>
            </w:r>
          </w:p>
        </w:tc>
        <w:tc>
          <w:tcPr>
            <w:tcW w:w="4673" w:type="dxa"/>
          </w:tcPr>
          <w:p w:rsidR="008113AE" w:rsidRPr="008113AE" w:rsidRDefault="00F81776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Hradská</w:t>
            </w:r>
          </w:p>
        </w:tc>
      </w:tr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Adresa pro zasílání písemných oznámení</w:t>
            </w:r>
          </w:p>
        </w:tc>
        <w:tc>
          <w:tcPr>
            <w:tcW w:w="4673" w:type="dxa"/>
          </w:tcPr>
          <w:p w:rsidR="008113AE" w:rsidRPr="008113AE" w:rsidRDefault="00F81776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Želešice, příspěvková organizace, 24. dubna 270, 664 43 Želešice</w:t>
            </w:r>
          </w:p>
        </w:tc>
      </w:tr>
      <w:tr w:rsidR="008113AE" w:rsidRPr="008113AE" w:rsidTr="005C1328">
        <w:tc>
          <w:tcPr>
            <w:tcW w:w="4672" w:type="dxa"/>
          </w:tcPr>
          <w:p w:rsidR="008113AE" w:rsidRPr="008113AE" w:rsidRDefault="008113AE" w:rsidP="008113AE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Telefon</w:t>
            </w:r>
            <w:r w:rsidR="00FC25BF">
              <w:rPr>
                <w:sz w:val="24"/>
                <w:szCs w:val="24"/>
              </w:rPr>
              <w:t>ní číslo</w:t>
            </w:r>
          </w:p>
        </w:tc>
        <w:tc>
          <w:tcPr>
            <w:tcW w:w="4673" w:type="dxa"/>
          </w:tcPr>
          <w:p w:rsidR="008113AE" w:rsidRPr="008113AE" w:rsidRDefault="00FC25BF" w:rsidP="00811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+420 734 490 894</w:t>
            </w:r>
            <w:r w:rsidRPr="008113AE">
              <w:rPr>
                <w:sz w:val="24"/>
                <w:szCs w:val="24"/>
              </w:rPr>
              <w:t xml:space="preserve"> </w:t>
            </w:r>
          </w:p>
        </w:tc>
      </w:tr>
      <w:tr w:rsidR="00F81776" w:rsidRPr="008113AE" w:rsidTr="005C1328">
        <w:tc>
          <w:tcPr>
            <w:tcW w:w="4672" w:type="dxa"/>
          </w:tcPr>
          <w:p w:rsidR="00F81776" w:rsidRPr="008113AE" w:rsidRDefault="00F81776" w:rsidP="00F81776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:rsidR="00F81776" w:rsidRPr="008113AE" w:rsidRDefault="00F81776" w:rsidP="00F81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ochranaoznamovatelu@skolazelesice.cz</w:t>
            </w:r>
          </w:p>
        </w:tc>
      </w:tr>
    </w:tbl>
    <w:p w:rsidR="008113AE" w:rsidRPr="008113AE" w:rsidRDefault="008113AE" w:rsidP="008113AE">
      <w:pPr>
        <w:pStyle w:val="Zkladntext"/>
        <w:rPr>
          <w:sz w:val="24"/>
          <w:szCs w:val="24"/>
        </w:rPr>
      </w:pPr>
    </w:p>
    <w:bookmarkEnd w:id="1"/>
    <w:p w:rsidR="007F3F7D" w:rsidRPr="00C022EF" w:rsidRDefault="008113AE" w:rsidP="00C022EF">
      <w:pPr>
        <w:jc w:val="both"/>
        <w:rPr>
          <w:rFonts w:ascii="Times New Roman" w:hAnsi="Times New Roman"/>
          <w:sz w:val="24"/>
          <w:szCs w:val="24"/>
        </w:rPr>
      </w:pPr>
      <w:r w:rsidRPr="008113AE">
        <w:rPr>
          <w:rFonts w:ascii="Times New Roman" w:hAnsi="Times New Roman"/>
          <w:sz w:val="24"/>
          <w:szCs w:val="24"/>
        </w:rPr>
        <w:t>Listinná podání označte na obálce: „</w:t>
      </w:r>
      <w:proofErr w:type="spellStart"/>
      <w:r w:rsidRPr="008113AE">
        <w:rPr>
          <w:rFonts w:ascii="Times New Roman" w:hAnsi="Times New Roman"/>
          <w:sz w:val="24"/>
          <w:szCs w:val="24"/>
        </w:rPr>
        <w:t>Whistleblowing</w:t>
      </w:r>
      <w:proofErr w:type="spellEnd"/>
      <w:r w:rsidRPr="008113AE">
        <w:rPr>
          <w:rFonts w:ascii="Times New Roman" w:hAnsi="Times New Roman"/>
          <w:sz w:val="24"/>
          <w:szCs w:val="24"/>
        </w:rPr>
        <w:t xml:space="preserve"> – neotvírat“</w:t>
      </w:r>
    </w:p>
    <w:sectPr w:rsidR="007F3F7D" w:rsidRPr="00C022EF" w:rsidSect="005B7308">
      <w:headerReference w:type="default" r:id="rId8"/>
      <w:footerReference w:type="default" r:id="rId9"/>
      <w:headerReference w:type="first" r:id="rId10"/>
      <w:pgSz w:w="12240" w:h="15840"/>
      <w:pgMar w:top="1843" w:right="1440" w:bottom="1276" w:left="14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2D" w:rsidRDefault="0080562D" w:rsidP="00403D53">
      <w:pPr>
        <w:spacing w:after="0" w:line="240" w:lineRule="auto"/>
      </w:pPr>
      <w:r>
        <w:separator/>
      </w:r>
    </w:p>
  </w:endnote>
  <w:endnote w:type="continuationSeparator" w:id="0">
    <w:p w:rsidR="0080562D" w:rsidRDefault="0080562D" w:rsidP="0040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53" w:rsidRPr="00403D53" w:rsidRDefault="006C1E5C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>S0</w:t>
    </w:r>
    <w:r w:rsidR="008113AE">
      <w:rPr>
        <w:rFonts w:ascii="Times New Roman" w:hAnsi="Times New Roman"/>
      </w:rPr>
      <w:t>5</w:t>
    </w:r>
    <w:r w:rsidR="00D42976">
      <w:rPr>
        <w:rFonts w:ascii="Times New Roman" w:hAnsi="Times New Roman"/>
      </w:rPr>
      <w:t>_202</w:t>
    </w:r>
    <w:r w:rsidR="00476468">
      <w:rPr>
        <w:rFonts w:ascii="Times New Roman" w:hAnsi="Times New Roman"/>
      </w:rPr>
      <w:t>3</w:t>
    </w:r>
    <w:r w:rsidR="00403D53" w:rsidRPr="00403D53">
      <w:rPr>
        <w:rFonts w:ascii="Times New Roman" w:hAnsi="Times New Roman"/>
      </w:rPr>
      <w:t xml:space="preserve"> Směrnice </w:t>
    </w:r>
    <w:r w:rsidR="008113AE">
      <w:rPr>
        <w:rFonts w:ascii="Times New Roman" w:hAnsi="Times New Roman"/>
      </w:rPr>
      <w:t xml:space="preserve">o ochraně </w:t>
    </w:r>
    <w:proofErr w:type="gramStart"/>
    <w:r w:rsidR="008113AE">
      <w:rPr>
        <w:rFonts w:ascii="Times New Roman" w:hAnsi="Times New Roman"/>
      </w:rPr>
      <w:t xml:space="preserve">oznamovatelů - </w:t>
    </w:r>
    <w:proofErr w:type="spellStart"/>
    <w:r w:rsidR="008113AE">
      <w:rPr>
        <w:rFonts w:ascii="Times New Roman" w:hAnsi="Times New Roman"/>
      </w:rPr>
      <w:t>whistleblowing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2D" w:rsidRDefault="0080562D" w:rsidP="00403D53">
      <w:pPr>
        <w:spacing w:after="0" w:line="240" w:lineRule="auto"/>
      </w:pPr>
      <w:r>
        <w:separator/>
      </w:r>
    </w:p>
  </w:footnote>
  <w:footnote w:type="continuationSeparator" w:id="0">
    <w:p w:rsidR="0080562D" w:rsidRDefault="0080562D" w:rsidP="0040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3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5"/>
      <w:gridCol w:w="3615"/>
      <w:gridCol w:w="1712"/>
    </w:tblGrid>
    <w:tr w:rsidR="00B228F0" w:rsidRPr="006909AB" w:rsidTr="00194CB7">
      <w:trPr>
        <w:cantSplit/>
        <w:trHeight w:hRule="exact" w:val="1283"/>
      </w:trPr>
      <w:tc>
        <w:tcPr>
          <w:tcW w:w="3805" w:type="dxa"/>
          <w:vAlign w:val="center"/>
        </w:tcPr>
        <w:p w:rsidR="00B228F0" w:rsidRPr="006909AB" w:rsidRDefault="007E0015" w:rsidP="00B228F0">
          <w:pPr>
            <w:spacing w:before="120"/>
            <w:jc w:val="center"/>
            <w:rPr>
              <w:b/>
            </w:rPr>
          </w:pPr>
          <w:r w:rsidRPr="0061708E">
            <w:rPr>
              <w:noProof/>
            </w:rPr>
            <w:drawing>
              <wp:inline distT="0" distB="0" distL="0" distR="0" wp14:anchorId="4028D446" wp14:editId="796466E1">
                <wp:extent cx="1514475" cy="676275"/>
                <wp:effectExtent l="0" t="0" r="9525" b="9525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vAlign w:val="center"/>
        </w:tcPr>
        <w:p w:rsidR="00B228F0" w:rsidRPr="006909AB" w:rsidRDefault="00B228F0" w:rsidP="00194CB7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567" w:right="289"/>
            <w:jc w:val="center"/>
            <w:rPr>
              <w:b/>
            </w:rPr>
          </w:pPr>
          <w:r w:rsidRPr="00223935">
            <w:rPr>
              <w:rFonts w:ascii="Times New Roman" w:hAnsi="Times New Roman"/>
              <w:b/>
              <w:caps/>
              <w:color w:val="17365D" w:themeColor="text2" w:themeShade="BF"/>
              <w:sz w:val="24"/>
              <w:szCs w:val="24"/>
            </w:rPr>
            <w:t xml:space="preserve">Směrnice              o </w:t>
          </w:r>
          <w:r w:rsidR="008113AE">
            <w:rPr>
              <w:rFonts w:ascii="Times New Roman" w:hAnsi="Times New Roman"/>
              <w:b/>
              <w:caps/>
              <w:color w:val="17365D" w:themeColor="text2" w:themeShade="BF"/>
              <w:sz w:val="24"/>
              <w:szCs w:val="24"/>
            </w:rPr>
            <w:t>ochraně oznamovatelů-whistleblowing</w:t>
          </w:r>
        </w:p>
      </w:tc>
      <w:tc>
        <w:tcPr>
          <w:tcW w:w="1712" w:type="dxa"/>
          <w:vAlign w:val="center"/>
        </w:tcPr>
        <w:p w:rsidR="00B228F0" w:rsidRDefault="00B228F0" w:rsidP="00B228F0">
          <w:pPr>
            <w:spacing w:before="40"/>
            <w:rPr>
              <w:b/>
              <w:sz w:val="18"/>
            </w:rPr>
          </w:pPr>
        </w:p>
        <w:p w:rsidR="00B228F0" w:rsidRDefault="00B228F0" w:rsidP="00B228F0">
          <w:pPr>
            <w:spacing w:before="40"/>
            <w:rPr>
              <w:b/>
              <w:sz w:val="18"/>
            </w:rPr>
          </w:pPr>
          <w:r>
            <w:rPr>
              <w:b/>
              <w:sz w:val="18"/>
            </w:rPr>
            <w:t>Počet stran:</w:t>
          </w:r>
        </w:p>
        <w:p w:rsidR="00B228F0" w:rsidRPr="006909AB" w:rsidRDefault="00B228F0" w:rsidP="00B228F0">
          <w:pPr>
            <w:spacing w:before="40"/>
            <w:rPr>
              <w:b/>
            </w:rPr>
          </w:pPr>
          <w:r>
            <w:rPr>
              <w:rStyle w:val="slostrnky"/>
            </w:rPr>
            <w:t xml:space="preserve">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24561"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24561"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</w:p>
      </w:tc>
    </w:tr>
  </w:tbl>
  <w:p w:rsidR="00403D53" w:rsidRDefault="00403D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53" w:rsidRDefault="00403D53" w:rsidP="00403D53">
    <w:pPr>
      <w:pStyle w:val="Zhlav"/>
      <w:jc w:val="center"/>
    </w:pPr>
    <w:r>
      <w:t>Základní škola a Mateřská škola Želešice,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%1"/>
      <w:lvlJc w:val="left"/>
      <w:rPr>
        <w:rFonts w:ascii="Arial" w:hAnsi="Arial"/>
      </w:rPr>
    </w:lvl>
  </w:abstractNum>
  <w:abstractNum w:abstractNumId="1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684"/>
    <w:multiLevelType w:val="hybridMultilevel"/>
    <w:tmpl w:val="EF08C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D11"/>
    <w:multiLevelType w:val="hybridMultilevel"/>
    <w:tmpl w:val="E5F699C2"/>
    <w:lvl w:ilvl="0" w:tplc="BD807E3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B7FBA"/>
    <w:multiLevelType w:val="hybridMultilevel"/>
    <w:tmpl w:val="8D4E7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34574F6"/>
    <w:multiLevelType w:val="multilevel"/>
    <w:tmpl w:val="B802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8083A"/>
    <w:multiLevelType w:val="hybridMultilevel"/>
    <w:tmpl w:val="02420730"/>
    <w:lvl w:ilvl="0" w:tplc="36A24B74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5434B7"/>
    <w:multiLevelType w:val="hybridMultilevel"/>
    <w:tmpl w:val="EC980B6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5B15"/>
    <w:multiLevelType w:val="hybridMultilevel"/>
    <w:tmpl w:val="32C4D662"/>
    <w:lvl w:ilvl="0" w:tplc="469E74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687669"/>
    <w:multiLevelType w:val="hybridMultilevel"/>
    <w:tmpl w:val="88D25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7243"/>
    <w:multiLevelType w:val="multilevel"/>
    <w:tmpl w:val="95D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A4D29"/>
    <w:multiLevelType w:val="multilevel"/>
    <w:tmpl w:val="B16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943C3"/>
    <w:multiLevelType w:val="multilevel"/>
    <w:tmpl w:val="BE7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2270C"/>
    <w:multiLevelType w:val="multilevel"/>
    <w:tmpl w:val="6BB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A1351"/>
    <w:multiLevelType w:val="hybridMultilevel"/>
    <w:tmpl w:val="9E2216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6AB"/>
    <w:multiLevelType w:val="hybridMultilevel"/>
    <w:tmpl w:val="55F61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90F0D"/>
    <w:multiLevelType w:val="hybridMultilevel"/>
    <w:tmpl w:val="7B3AEFBC"/>
    <w:lvl w:ilvl="0" w:tplc="2A20747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9CD096B"/>
    <w:multiLevelType w:val="hybridMultilevel"/>
    <w:tmpl w:val="DF601DFE"/>
    <w:lvl w:ilvl="0" w:tplc="BD807E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80A6C"/>
    <w:multiLevelType w:val="hybridMultilevel"/>
    <w:tmpl w:val="0F3A92CC"/>
    <w:lvl w:ilvl="0" w:tplc="AB627C3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45F5022"/>
    <w:multiLevelType w:val="multilevel"/>
    <w:tmpl w:val="F16C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60E28"/>
    <w:multiLevelType w:val="hybridMultilevel"/>
    <w:tmpl w:val="78A6E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D131D"/>
    <w:multiLevelType w:val="multilevel"/>
    <w:tmpl w:val="D32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F42D9"/>
    <w:multiLevelType w:val="multilevel"/>
    <w:tmpl w:val="7C9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DA38E8"/>
    <w:multiLevelType w:val="hybridMultilevel"/>
    <w:tmpl w:val="B3DE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45E14"/>
    <w:multiLevelType w:val="hybridMultilevel"/>
    <w:tmpl w:val="2FE619FE"/>
    <w:lvl w:ilvl="0" w:tplc="5A8AD32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27300"/>
    <w:multiLevelType w:val="hybridMultilevel"/>
    <w:tmpl w:val="4C409F40"/>
    <w:lvl w:ilvl="0" w:tplc="BD807E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AF7DE5"/>
    <w:multiLevelType w:val="hybridMultilevel"/>
    <w:tmpl w:val="9C28309A"/>
    <w:lvl w:ilvl="0" w:tplc="D6EE16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21"/>
  </w:num>
  <w:num w:numId="5">
    <w:abstractNumId w:val="23"/>
  </w:num>
  <w:num w:numId="6">
    <w:abstractNumId w:val="8"/>
  </w:num>
  <w:num w:numId="7">
    <w:abstractNumId w:val="16"/>
  </w:num>
  <w:num w:numId="8">
    <w:abstractNumId w:val="12"/>
  </w:num>
  <w:num w:numId="9">
    <w:abstractNumId w:val="14"/>
  </w:num>
  <w:num w:numId="10">
    <w:abstractNumId w:val="25"/>
  </w:num>
  <w:num w:numId="11">
    <w:abstractNumId w:val="13"/>
  </w:num>
  <w:num w:numId="12">
    <w:abstractNumId w:val="15"/>
  </w:num>
  <w:num w:numId="13">
    <w:abstractNumId w:val="32"/>
  </w:num>
  <w:num w:numId="14">
    <w:abstractNumId w:val="7"/>
  </w:num>
  <w:num w:numId="15">
    <w:abstractNumId w:val="28"/>
  </w:num>
  <w:num w:numId="16">
    <w:abstractNumId w:val="29"/>
  </w:num>
  <w:num w:numId="17">
    <w:abstractNumId w:val="11"/>
  </w:num>
  <w:num w:numId="18">
    <w:abstractNumId w:val="2"/>
  </w:num>
  <w:num w:numId="19">
    <w:abstractNumId w:val="30"/>
  </w:num>
  <w:num w:numId="20">
    <w:abstractNumId w:val="9"/>
  </w:num>
  <w:num w:numId="21">
    <w:abstractNumId w:val="20"/>
  </w:num>
  <w:num w:numId="22">
    <w:abstractNumId w:val="27"/>
  </w:num>
  <w:num w:numId="23">
    <w:abstractNumId w:val="5"/>
  </w:num>
  <w:num w:numId="24">
    <w:abstractNumId w:val="4"/>
  </w:num>
  <w:num w:numId="25">
    <w:abstractNumId w:val="34"/>
  </w:num>
  <w:num w:numId="26">
    <w:abstractNumId w:val="22"/>
  </w:num>
  <w:num w:numId="27">
    <w:abstractNumId w:val="6"/>
  </w:num>
  <w:num w:numId="28">
    <w:abstractNumId w:val="18"/>
  </w:num>
  <w:num w:numId="29">
    <w:abstractNumId w:val="33"/>
  </w:num>
  <w:num w:numId="30">
    <w:abstractNumId w:val="17"/>
  </w:num>
  <w:num w:numId="31">
    <w:abstractNumId w:val="19"/>
  </w:num>
  <w:num w:numId="32">
    <w:abstractNumId w:val="3"/>
  </w:num>
  <w:num w:numId="33">
    <w:abstractNumId w:val="24"/>
  </w:num>
  <w:num w:numId="34">
    <w:abstractNumId w:val="31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2D"/>
    <w:rsid w:val="00012CE9"/>
    <w:rsid w:val="00030278"/>
    <w:rsid w:val="00071313"/>
    <w:rsid w:val="000748D4"/>
    <w:rsid w:val="00077987"/>
    <w:rsid w:val="00087542"/>
    <w:rsid w:val="00087D9E"/>
    <w:rsid w:val="0009410C"/>
    <w:rsid w:val="00094625"/>
    <w:rsid w:val="000C137D"/>
    <w:rsid w:val="000C13A9"/>
    <w:rsid w:val="000C72C3"/>
    <w:rsid w:val="000E17C3"/>
    <w:rsid w:val="00137836"/>
    <w:rsid w:val="0018134F"/>
    <w:rsid w:val="00194CB7"/>
    <w:rsid w:val="001A6FEA"/>
    <w:rsid w:val="001B1EB2"/>
    <w:rsid w:val="001E0BAD"/>
    <w:rsid w:val="001E0E92"/>
    <w:rsid w:val="001E1756"/>
    <w:rsid w:val="001E33A2"/>
    <w:rsid w:val="002073C4"/>
    <w:rsid w:val="00223935"/>
    <w:rsid w:val="00257C88"/>
    <w:rsid w:val="00261157"/>
    <w:rsid w:val="002C6ECA"/>
    <w:rsid w:val="002D234B"/>
    <w:rsid w:val="002D5D24"/>
    <w:rsid w:val="002F064B"/>
    <w:rsid w:val="00302889"/>
    <w:rsid w:val="00322A39"/>
    <w:rsid w:val="003403DB"/>
    <w:rsid w:val="0036261E"/>
    <w:rsid w:val="003D1B34"/>
    <w:rsid w:val="003E41B8"/>
    <w:rsid w:val="00403D53"/>
    <w:rsid w:val="00424561"/>
    <w:rsid w:val="0044229B"/>
    <w:rsid w:val="00476468"/>
    <w:rsid w:val="004B4F33"/>
    <w:rsid w:val="004C2BB5"/>
    <w:rsid w:val="004D2BF6"/>
    <w:rsid w:val="004E4236"/>
    <w:rsid w:val="004F1187"/>
    <w:rsid w:val="00512C21"/>
    <w:rsid w:val="005457AD"/>
    <w:rsid w:val="00557622"/>
    <w:rsid w:val="005604EE"/>
    <w:rsid w:val="00582D56"/>
    <w:rsid w:val="00587959"/>
    <w:rsid w:val="005A152C"/>
    <w:rsid w:val="005A7B31"/>
    <w:rsid w:val="005B7308"/>
    <w:rsid w:val="006049B4"/>
    <w:rsid w:val="0061708E"/>
    <w:rsid w:val="006266F6"/>
    <w:rsid w:val="00633F3F"/>
    <w:rsid w:val="006413C9"/>
    <w:rsid w:val="0065413B"/>
    <w:rsid w:val="00654C80"/>
    <w:rsid w:val="00655EA0"/>
    <w:rsid w:val="006904B5"/>
    <w:rsid w:val="006909AB"/>
    <w:rsid w:val="00693063"/>
    <w:rsid w:val="00697126"/>
    <w:rsid w:val="00697BB5"/>
    <w:rsid w:val="006A3E66"/>
    <w:rsid w:val="006A7784"/>
    <w:rsid w:val="006C1E5C"/>
    <w:rsid w:val="0070654F"/>
    <w:rsid w:val="0075585A"/>
    <w:rsid w:val="00763519"/>
    <w:rsid w:val="007635EA"/>
    <w:rsid w:val="0076591D"/>
    <w:rsid w:val="007733B6"/>
    <w:rsid w:val="007E0015"/>
    <w:rsid w:val="007F3F7D"/>
    <w:rsid w:val="0080562D"/>
    <w:rsid w:val="008113AE"/>
    <w:rsid w:val="00826B9A"/>
    <w:rsid w:val="008325EB"/>
    <w:rsid w:val="00834DD6"/>
    <w:rsid w:val="00841742"/>
    <w:rsid w:val="0084565E"/>
    <w:rsid w:val="00853845"/>
    <w:rsid w:val="00862108"/>
    <w:rsid w:val="00896A9F"/>
    <w:rsid w:val="008A7B42"/>
    <w:rsid w:val="008B21E4"/>
    <w:rsid w:val="008B25ED"/>
    <w:rsid w:val="00911492"/>
    <w:rsid w:val="009166AC"/>
    <w:rsid w:val="00957B92"/>
    <w:rsid w:val="0098496D"/>
    <w:rsid w:val="009867A3"/>
    <w:rsid w:val="00996EEF"/>
    <w:rsid w:val="009B5CC7"/>
    <w:rsid w:val="009B5CEC"/>
    <w:rsid w:val="009C4161"/>
    <w:rsid w:val="009D28F3"/>
    <w:rsid w:val="009D45E4"/>
    <w:rsid w:val="00A13BB3"/>
    <w:rsid w:val="00A37304"/>
    <w:rsid w:val="00A6513F"/>
    <w:rsid w:val="00A92174"/>
    <w:rsid w:val="00AB2C20"/>
    <w:rsid w:val="00AB5E2F"/>
    <w:rsid w:val="00AC50E0"/>
    <w:rsid w:val="00B1134C"/>
    <w:rsid w:val="00B228F0"/>
    <w:rsid w:val="00B94791"/>
    <w:rsid w:val="00BB1430"/>
    <w:rsid w:val="00BD0198"/>
    <w:rsid w:val="00BD253C"/>
    <w:rsid w:val="00BD5FA7"/>
    <w:rsid w:val="00BE1A12"/>
    <w:rsid w:val="00C0051A"/>
    <w:rsid w:val="00C022EF"/>
    <w:rsid w:val="00C1105E"/>
    <w:rsid w:val="00C16567"/>
    <w:rsid w:val="00C54BD0"/>
    <w:rsid w:val="00C95F95"/>
    <w:rsid w:val="00C97D38"/>
    <w:rsid w:val="00CA6FBC"/>
    <w:rsid w:val="00CD1823"/>
    <w:rsid w:val="00CE4A57"/>
    <w:rsid w:val="00CE4DB6"/>
    <w:rsid w:val="00CF3627"/>
    <w:rsid w:val="00D31324"/>
    <w:rsid w:val="00D42976"/>
    <w:rsid w:val="00D55105"/>
    <w:rsid w:val="00D72D49"/>
    <w:rsid w:val="00D90687"/>
    <w:rsid w:val="00DD7B9D"/>
    <w:rsid w:val="00DF312F"/>
    <w:rsid w:val="00DF597A"/>
    <w:rsid w:val="00E33F7A"/>
    <w:rsid w:val="00E52D77"/>
    <w:rsid w:val="00E7672D"/>
    <w:rsid w:val="00EA6DF1"/>
    <w:rsid w:val="00EC3302"/>
    <w:rsid w:val="00ED21FE"/>
    <w:rsid w:val="00EF25D7"/>
    <w:rsid w:val="00EF590C"/>
    <w:rsid w:val="00F216E6"/>
    <w:rsid w:val="00F4313A"/>
    <w:rsid w:val="00F47C11"/>
    <w:rsid w:val="00F705A8"/>
    <w:rsid w:val="00F7196B"/>
    <w:rsid w:val="00F81776"/>
    <w:rsid w:val="00F84FD5"/>
    <w:rsid w:val="00F91575"/>
    <w:rsid w:val="00FC25BF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F442D"/>
  <w14:defaultImageDpi w14:val="0"/>
  <w15:docId w15:val="{BBCEFEF5-1F0B-4B1D-99DB-166E63CB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672D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7672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initionTerm">
    <w:name w:val="Definition Term"/>
    <w:basedOn w:val="Normln"/>
    <w:next w:val="Normln"/>
    <w:rsid w:val="00E767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03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3D5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03D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3D53"/>
    <w:rPr>
      <w:rFonts w:cs="Times New Roman"/>
    </w:rPr>
  </w:style>
  <w:style w:type="character" w:styleId="slostrnky">
    <w:name w:val="page number"/>
    <w:basedOn w:val="Standardnpsmoodstavce"/>
    <w:uiPriority w:val="99"/>
    <w:rsid w:val="00403D53"/>
    <w:rPr>
      <w:rFonts w:cs="Times New Roman"/>
    </w:rPr>
  </w:style>
  <w:style w:type="character" w:styleId="Siln">
    <w:name w:val="Strong"/>
    <w:basedOn w:val="Standardnpsmoodstavce"/>
    <w:uiPriority w:val="22"/>
    <w:qFormat/>
    <w:rsid w:val="0055762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1B34"/>
    <w:rPr>
      <w:rFonts w:ascii="Tahoma" w:hAnsi="Tahoma" w:cs="Tahoma"/>
      <w:sz w:val="16"/>
      <w:szCs w:val="16"/>
    </w:rPr>
  </w:style>
  <w:style w:type="paragraph" w:customStyle="1" w:styleId="zahlavisloupcu">
    <w:name w:val="_zahlavi sloupcu"/>
    <w:basedOn w:val="Normln"/>
    <w:uiPriority w:val="99"/>
    <w:rsid w:val="007F3F7D"/>
    <w:pPr>
      <w:widowControl w:val="0"/>
      <w:autoSpaceDE w:val="0"/>
      <w:autoSpaceDN w:val="0"/>
      <w:adjustRightInd w:val="0"/>
      <w:spacing w:before="113" w:after="113" w:line="240" w:lineRule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sloupec1">
    <w:name w:val="_sloupec1"/>
    <w:basedOn w:val="Normln"/>
    <w:uiPriority w:val="99"/>
    <w:rsid w:val="007F3F7D"/>
    <w:pPr>
      <w:widowControl w:val="0"/>
      <w:autoSpaceDE w:val="0"/>
      <w:autoSpaceDN w:val="0"/>
      <w:adjustRightInd w:val="0"/>
      <w:spacing w:before="113" w:after="113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sloupec2">
    <w:name w:val="_sloupec2"/>
    <w:basedOn w:val="Normln"/>
    <w:uiPriority w:val="99"/>
    <w:rsid w:val="007F3F7D"/>
    <w:pPr>
      <w:widowControl w:val="0"/>
      <w:autoSpaceDE w:val="0"/>
      <w:autoSpaceDN w:val="0"/>
      <w:adjustRightInd w:val="0"/>
      <w:spacing w:before="113" w:after="113" w:line="240" w:lineRule="auto"/>
    </w:pPr>
    <w:rPr>
      <w:rFonts w:ascii="Arial" w:hAnsi="Arial" w:cs="Arial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635EA"/>
    <w:rPr>
      <w:color w:val="0563C1"/>
      <w:u w:val="single"/>
    </w:rPr>
  </w:style>
  <w:style w:type="paragraph" w:styleId="Normlnweb">
    <w:name w:val="Normal (Web)"/>
    <w:basedOn w:val="Normln"/>
    <w:unhideWhenUsed/>
    <w:rsid w:val="0069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105"/>
    <w:pPr>
      <w:ind w:left="720"/>
      <w:contextualSpacing/>
    </w:pPr>
  </w:style>
  <w:style w:type="paragraph" w:customStyle="1" w:styleId="Prosttext1">
    <w:name w:val="Prostý text1"/>
    <w:basedOn w:val="Normln"/>
    <w:rsid w:val="00811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8113AE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table" w:styleId="Mkatabulky">
    <w:name w:val="Table Grid"/>
    <w:basedOn w:val="Normlntabulka"/>
    <w:uiPriority w:val="59"/>
    <w:rsid w:val="008113A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7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72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2290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Mgr. Jana Cacková</cp:lastModifiedBy>
  <cp:revision>4</cp:revision>
  <cp:lastPrinted>2023-07-31T10:46:00Z</cp:lastPrinted>
  <dcterms:created xsi:type="dcterms:W3CDTF">2023-08-01T09:27:00Z</dcterms:created>
  <dcterms:modified xsi:type="dcterms:W3CDTF">2023-08-01T09:32:00Z</dcterms:modified>
</cp:coreProperties>
</file>